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6313" w:rsidRPr="007C4C87" w:rsidRDefault="00606313" w:rsidP="00DD0888">
      <w:pPr>
        <w:pStyle w:val="Balk9"/>
        <w:rPr>
          <w:rFonts w:ascii="Times New Roman" w:hAnsi="Times New Roman" w:cs="Times New Roman"/>
          <w:noProof/>
          <w:sz w:val="20"/>
          <w:szCs w:val="20"/>
        </w:rPr>
      </w:pPr>
    </w:p>
    <w:p w:rsidR="008464B5" w:rsidRPr="007C4C87" w:rsidRDefault="008464B5" w:rsidP="00DD0888">
      <w:pPr>
        <w:pStyle w:val="Balk9"/>
        <w:rPr>
          <w:rFonts w:ascii="Times New Roman" w:hAnsi="Times New Roman" w:cs="Times New Roman"/>
          <w:noProof/>
          <w:sz w:val="20"/>
          <w:szCs w:val="20"/>
        </w:rPr>
      </w:pPr>
      <w:r w:rsidRPr="007C4C87">
        <w:rPr>
          <w:rFonts w:ascii="Times New Roman" w:hAnsi="Times New Roman" w:cs="Times New Roman"/>
          <w:noProof/>
          <w:sz w:val="20"/>
          <w:szCs w:val="20"/>
        </w:rPr>
        <w:t>DERS PLÂNI</w:t>
      </w:r>
    </w:p>
    <w:p w:rsidR="008464B5" w:rsidRPr="007C4C87" w:rsidRDefault="008464B5" w:rsidP="00DD0888">
      <w:pPr>
        <w:pStyle w:val="Balk9"/>
        <w:ind w:hanging="900"/>
        <w:jc w:val="left"/>
        <w:rPr>
          <w:rFonts w:ascii="Times New Roman" w:hAnsi="Times New Roman" w:cs="Times New Roman"/>
          <w:noProof/>
          <w:sz w:val="20"/>
          <w:szCs w:val="20"/>
        </w:rPr>
      </w:pPr>
      <w:r w:rsidRPr="007C4C87">
        <w:rPr>
          <w:rFonts w:ascii="Times New Roman" w:hAnsi="Times New Roman" w:cs="Times New Roman"/>
          <w:sz w:val="20"/>
          <w:szCs w:val="20"/>
        </w:rPr>
        <w:t xml:space="preserve">BÖLÜM </w:t>
      </w:r>
      <w:r w:rsidR="002F1734" w:rsidRPr="007C4C87">
        <w:rPr>
          <w:rFonts w:ascii="Times New Roman" w:hAnsi="Times New Roman" w:cs="Times New Roman"/>
          <w:sz w:val="20"/>
          <w:szCs w:val="20"/>
        </w:rPr>
        <w:t>I</w:t>
      </w:r>
    </w:p>
    <w:tbl>
      <w:tblPr>
        <w:tblW w:w="10573" w:type="dxa"/>
        <w:tblInd w:w="-7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460"/>
        <w:gridCol w:w="438"/>
        <w:gridCol w:w="1410"/>
        <w:gridCol w:w="809"/>
        <w:gridCol w:w="1148"/>
        <w:gridCol w:w="236"/>
        <w:gridCol w:w="111"/>
        <w:gridCol w:w="4961"/>
      </w:tblGrid>
      <w:tr w:rsidR="008464B5" w:rsidRPr="007C4C87" w:rsidTr="00202A0E">
        <w:tc>
          <w:tcPr>
            <w:tcW w:w="3308" w:type="dxa"/>
            <w:gridSpan w:val="3"/>
            <w:tcBorders>
              <w:top w:val="single" w:sz="4" w:space="0" w:color="auto"/>
              <w:left w:val="single" w:sz="4" w:space="0" w:color="auto"/>
              <w:bottom w:val="single" w:sz="4" w:space="0" w:color="auto"/>
              <w:right w:val="single" w:sz="4" w:space="0" w:color="auto"/>
            </w:tcBorders>
            <w:shd w:val="clear" w:color="auto" w:fill="auto"/>
          </w:tcPr>
          <w:p w:rsidR="008464B5" w:rsidRPr="007C4C87" w:rsidRDefault="008464B5" w:rsidP="00DD0888">
            <w:pPr>
              <w:spacing w:before="20" w:after="20"/>
              <w:jc w:val="both"/>
              <w:rPr>
                <w:sz w:val="20"/>
                <w:szCs w:val="20"/>
              </w:rPr>
            </w:pPr>
            <w:r w:rsidRPr="007C4C87">
              <w:rPr>
                <w:sz w:val="20"/>
                <w:szCs w:val="20"/>
              </w:rPr>
              <w:t>Dersin adı</w:t>
            </w:r>
          </w:p>
        </w:tc>
        <w:tc>
          <w:tcPr>
            <w:tcW w:w="7265" w:type="dxa"/>
            <w:gridSpan w:val="5"/>
            <w:tcBorders>
              <w:top w:val="single" w:sz="4" w:space="0" w:color="auto"/>
              <w:left w:val="single" w:sz="4" w:space="0" w:color="auto"/>
              <w:bottom w:val="single" w:sz="4" w:space="0" w:color="auto"/>
              <w:right w:val="single" w:sz="4" w:space="0" w:color="auto"/>
            </w:tcBorders>
            <w:shd w:val="clear" w:color="auto" w:fill="auto"/>
          </w:tcPr>
          <w:p w:rsidR="008464B5" w:rsidRPr="007C4C87" w:rsidRDefault="00A978DA" w:rsidP="00DD0888">
            <w:pPr>
              <w:spacing w:before="20" w:after="20"/>
              <w:jc w:val="both"/>
              <w:rPr>
                <w:b/>
                <w:bCs/>
                <w:sz w:val="20"/>
                <w:szCs w:val="20"/>
              </w:rPr>
            </w:pPr>
            <w:r w:rsidRPr="007C4C87">
              <w:rPr>
                <w:b/>
                <w:bCs/>
                <w:sz w:val="20"/>
                <w:szCs w:val="20"/>
              </w:rPr>
              <w:t>Fen Bilimleri</w:t>
            </w:r>
          </w:p>
        </w:tc>
      </w:tr>
      <w:tr w:rsidR="008464B5" w:rsidRPr="007C4C87" w:rsidTr="00202A0E">
        <w:tc>
          <w:tcPr>
            <w:tcW w:w="3308" w:type="dxa"/>
            <w:gridSpan w:val="3"/>
            <w:tcBorders>
              <w:top w:val="single" w:sz="4" w:space="0" w:color="auto"/>
              <w:left w:val="single" w:sz="4" w:space="0" w:color="auto"/>
              <w:bottom w:val="single" w:sz="4" w:space="0" w:color="auto"/>
              <w:right w:val="single" w:sz="4" w:space="0" w:color="auto"/>
            </w:tcBorders>
            <w:shd w:val="clear" w:color="auto" w:fill="auto"/>
          </w:tcPr>
          <w:p w:rsidR="008464B5" w:rsidRPr="007C4C87" w:rsidRDefault="008464B5" w:rsidP="00DD0888">
            <w:pPr>
              <w:spacing w:before="20" w:after="20"/>
              <w:jc w:val="both"/>
              <w:rPr>
                <w:sz w:val="20"/>
                <w:szCs w:val="20"/>
              </w:rPr>
            </w:pPr>
            <w:r w:rsidRPr="007C4C87">
              <w:rPr>
                <w:sz w:val="20"/>
                <w:szCs w:val="20"/>
              </w:rPr>
              <w:t>Sınıf</w:t>
            </w:r>
          </w:p>
        </w:tc>
        <w:tc>
          <w:tcPr>
            <w:tcW w:w="7265" w:type="dxa"/>
            <w:gridSpan w:val="5"/>
            <w:tcBorders>
              <w:top w:val="single" w:sz="4" w:space="0" w:color="auto"/>
              <w:left w:val="single" w:sz="4" w:space="0" w:color="auto"/>
              <w:bottom w:val="single" w:sz="4" w:space="0" w:color="auto"/>
              <w:right w:val="single" w:sz="4" w:space="0" w:color="auto"/>
            </w:tcBorders>
            <w:shd w:val="clear" w:color="auto" w:fill="auto"/>
          </w:tcPr>
          <w:p w:rsidR="008464B5" w:rsidRPr="007C4C87" w:rsidRDefault="00A978DA" w:rsidP="00DD0888">
            <w:pPr>
              <w:spacing w:before="20" w:after="20"/>
              <w:jc w:val="both"/>
              <w:rPr>
                <w:b/>
                <w:bCs/>
                <w:sz w:val="20"/>
                <w:szCs w:val="20"/>
              </w:rPr>
            </w:pPr>
            <w:r w:rsidRPr="007C4C87">
              <w:rPr>
                <w:b/>
                <w:bCs/>
                <w:sz w:val="20"/>
                <w:szCs w:val="20"/>
              </w:rPr>
              <w:t>5</w:t>
            </w:r>
          </w:p>
        </w:tc>
      </w:tr>
      <w:tr w:rsidR="002E63DF" w:rsidRPr="007C4C87" w:rsidTr="00202A0E">
        <w:tc>
          <w:tcPr>
            <w:tcW w:w="3308" w:type="dxa"/>
            <w:gridSpan w:val="3"/>
            <w:tcBorders>
              <w:top w:val="single" w:sz="4" w:space="0" w:color="auto"/>
              <w:left w:val="single" w:sz="4" w:space="0" w:color="auto"/>
              <w:bottom w:val="single" w:sz="4" w:space="0" w:color="auto"/>
              <w:right w:val="single" w:sz="4" w:space="0" w:color="auto"/>
            </w:tcBorders>
            <w:shd w:val="clear" w:color="auto" w:fill="auto"/>
          </w:tcPr>
          <w:p w:rsidR="002E63DF" w:rsidRPr="007C4C87" w:rsidRDefault="002E63DF" w:rsidP="00DD0888">
            <w:pPr>
              <w:spacing w:before="20" w:after="20"/>
              <w:jc w:val="both"/>
              <w:rPr>
                <w:sz w:val="20"/>
                <w:szCs w:val="20"/>
              </w:rPr>
            </w:pPr>
            <w:r w:rsidRPr="007C4C87">
              <w:rPr>
                <w:sz w:val="20"/>
                <w:szCs w:val="20"/>
              </w:rPr>
              <w:t>Ünitenin Adı/No</w:t>
            </w:r>
          </w:p>
        </w:tc>
        <w:tc>
          <w:tcPr>
            <w:tcW w:w="7265" w:type="dxa"/>
            <w:gridSpan w:val="5"/>
            <w:tcBorders>
              <w:top w:val="single" w:sz="4" w:space="0" w:color="auto"/>
              <w:left w:val="single" w:sz="4" w:space="0" w:color="auto"/>
              <w:bottom w:val="single" w:sz="4" w:space="0" w:color="auto"/>
              <w:right w:val="single" w:sz="4" w:space="0" w:color="auto"/>
            </w:tcBorders>
            <w:shd w:val="clear" w:color="auto" w:fill="auto"/>
          </w:tcPr>
          <w:p w:rsidR="002E63DF" w:rsidRPr="007C4C87" w:rsidRDefault="00F02EE5" w:rsidP="00DD0888">
            <w:pPr>
              <w:rPr>
                <w:sz w:val="20"/>
                <w:szCs w:val="20"/>
              </w:rPr>
            </w:pPr>
            <w:r w:rsidRPr="007C4C87">
              <w:rPr>
                <w:b/>
                <w:bCs/>
                <w:sz w:val="20"/>
                <w:szCs w:val="20"/>
              </w:rPr>
              <w:t>Yer Kabuğunun Gizemi</w:t>
            </w:r>
          </w:p>
        </w:tc>
      </w:tr>
      <w:tr w:rsidR="002E63DF" w:rsidRPr="007C4C87" w:rsidTr="00202A0E">
        <w:trPr>
          <w:trHeight w:val="287"/>
        </w:trPr>
        <w:tc>
          <w:tcPr>
            <w:tcW w:w="3308" w:type="dxa"/>
            <w:gridSpan w:val="3"/>
            <w:tcBorders>
              <w:top w:val="single" w:sz="4" w:space="0" w:color="auto"/>
              <w:left w:val="single" w:sz="4" w:space="0" w:color="auto"/>
              <w:bottom w:val="single" w:sz="4" w:space="0" w:color="auto"/>
              <w:right w:val="single" w:sz="4" w:space="0" w:color="auto"/>
            </w:tcBorders>
            <w:shd w:val="clear" w:color="auto" w:fill="auto"/>
          </w:tcPr>
          <w:p w:rsidR="002E63DF" w:rsidRPr="007C4C87" w:rsidRDefault="002E63DF" w:rsidP="00DD0888">
            <w:pPr>
              <w:spacing w:before="20" w:after="20"/>
              <w:jc w:val="both"/>
              <w:rPr>
                <w:sz w:val="20"/>
                <w:szCs w:val="20"/>
              </w:rPr>
            </w:pPr>
            <w:r w:rsidRPr="007C4C87">
              <w:rPr>
                <w:sz w:val="20"/>
                <w:szCs w:val="20"/>
              </w:rPr>
              <w:t>Konu</w:t>
            </w:r>
          </w:p>
        </w:tc>
        <w:tc>
          <w:tcPr>
            <w:tcW w:w="7265" w:type="dxa"/>
            <w:gridSpan w:val="5"/>
            <w:tcBorders>
              <w:top w:val="single" w:sz="4" w:space="0" w:color="auto"/>
              <w:left w:val="single" w:sz="4" w:space="0" w:color="auto"/>
              <w:bottom w:val="single" w:sz="4" w:space="0" w:color="auto"/>
              <w:right w:val="single" w:sz="4" w:space="0" w:color="auto"/>
            </w:tcBorders>
            <w:shd w:val="clear" w:color="auto" w:fill="auto"/>
          </w:tcPr>
          <w:p w:rsidR="002E63DF" w:rsidRPr="007C4C87" w:rsidRDefault="00F02EE5" w:rsidP="00DD0888">
            <w:pPr>
              <w:autoSpaceDE w:val="0"/>
              <w:autoSpaceDN w:val="0"/>
              <w:adjustRightInd w:val="0"/>
              <w:rPr>
                <w:sz w:val="20"/>
                <w:szCs w:val="20"/>
              </w:rPr>
            </w:pPr>
            <w:r w:rsidRPr="007C4C87">
              <w:rPr>
                <w:b/>
                <w:bCs/>
                <w:i/>
                <w:iCs/>
                <w:sz w:val="20"/>
                <w:szCs w:val="20"/>
              </w:rPr>
              <w:t>Yer Kabuğunda Neler Var?</w:t>
            </w:r>
          </w:p>
        </w:tc>
      </w:tr>
      <w:tr w:rsidR="008464B5" w:rsidRPr="007C4C87" w:rsidTr="00202A0E">
        <w:tc>
          <w:tcPr>
            <w:tcW w:w="3308" w:type="dxa"/>
            <w:gridSpan w:val="3"/>
            <w:tcBorders>
              <w:top w:val="single" w:sz="4" w:space="0" w:color="auto"/>
              <w:left w:val="single" w:sz="4" w:space="0" w:color="auto"/>
              <w:bottom w:val="single" w:sz="4" w:space="0" w:color="auto"/>
              <w:right w:val="single" w:sz="4" w:space="0" w:color="auto"/>
            </w:tcBorders>
            <w:shd w:val="clear" w:color="auto" w:fill="auto"/>
          </w:tcPr>
          <w:p w:rsidR="008464B5" w:rsidRPr="007C4C87" w:rsidRDefault="008464B5" w:rsidP="00DD0888">
            <w:pPr>
              <w:spacing w:before="20" w:after="20"/>
              <w:jc w:val="both"/>
              <w:rPr>
                <w:sz w:val="20"/>
                <w:szCs w:val="20"/>
              </w:rPr>
            </w:pPr>
            <w:r w:rsidRPr="007C4C87">
              <w:rPr>
                <w:sz w:val="20"/>
                <w:szCs w:val="20"/>
              </w:rPr>
              <w:t>Önerilen Süre</w:t>
            </w:r>
          </w:p>
        </w:tc>
        <w:tc>
          <w:tcPr>
            <w:tcW w:w="7265" w:type="dxa"/>
            <w:gridSpan w:val="5"/>
            <w:tcBorders>
              <w:top w:val="single" w:sz="4" w:space="0" w:color="auto"/>
              <w:left w:val="single" w:sz="4" w:space="0" w:color="auto"/>
              <w:bottom w:val="single" w:sz="4" w:space="0" w:color="auto"/>
              <w:right w:val="single" w:sz="4" w:space="0" w:color="auto"/>
            </w:tcBorders>
            <w:shd w:val="clear" w:color="auto" w:fill="auto"/>
          </w:tcPr>
          <w:p w:rsidR="008464B5" w:rsidRPr="007C4C87" w:rsidRDefault="005E62D0" w:rsidP="00EE1C39">
            <w:pPr>
              <w:spacing w:before="20" w:after="20"/>
              <w:jc w:val="both"/>
              <w:rPr>
                <w:b/>
                <w:bCs/>
                <w:sz w:val="20"/>
                <w:szCs w:val="20"/>
              </w:rPr>
            </w:pPr>
            <w:r>
              <w:rPr>
                <w:b/>
                <w:bCs/>
                <w:sz w:val="20"/>
                <w:szCs w:val="20"/>
              </w:rPr>
              <w:t>4 saat</w:t>
            </w:r>
          </w:p>
        </w:tc>
      </w:tr>
      <w:tr w:rsidR="008464B5" w:rsidRPr="007C4C87" w:rsidTr="00202A0E">
        <w:tc>
          <w:tcPr>
            <w:tcW w:w="3308" w:type="dxa"/>
            <w:gridSpan w:val="3"/>
            <w:tcBorders>
              <w:top w:val="single" w:sz="4" w:space="0" w:color="auto"/>
              <w:left w:val="nil"/>
              <w:bottom w:val="single" w:sz="4" w:space="0" w:color="auto"/>
              <w:right w:val="nil"/>
            </w:tcBorders>
            <w:shd w:val="clear" w:color="auto" w:fill="auto"/>
          </w:tcPr>
          <w:p w:rsidR="008464B5" w:rsidRPr="007C4C87" w:rsidRDefault="008464B5" w:rsidP="00DD0888">
            <w:pPr>
              <w:spacing w:before="20" w:after="20"/>
              <w:ind w:hanging="108"/>
              <w:jc w:val="both"/>
              <w:rPr>
                <w:b/>
                <w:bCs/>
                <w:sz w:val="20"/>
                <w:szCs w:val="20"/>
              </w:rPr>
            </w:pPr>
            <w:r w:rsidRPr="007C4C87">
              <w:rPr>
                <w:b/>
                <w:bCs/>
                <w:sz w:val="20"/>
                <w:szCs w:val="20"/>
              </w:rPr>
              <w:t>BÖLÜM II</w:t>
            </w:r>
          </w:p>
        </w:tc>
        <w:tc>
          <w:tcPr>
            <w:tcW w:w="7265" w:type="dxa"/>
            <w:gridSpan w:val="5"/>
            <w:tcBorders>
              <w:top w:val="single" w:sz="4" w:space="0" w:color="auto"/>
              <w:left w:val="nil"/>
              <w:bottom w:val="single" w:sz="4" w:space="0" w:color="auto"/>
              <w:right w:val="nil"/>
            </w:tcBorders>
            <w:shd w:val="clear" w:color="auto" w:fill="auto"/>
          </w:tcPr>
          <w:p w:rsidR="008464B5" w:rsidRPr="007C4C87" w:rsidRDefault="008464B5" w:rsidP="00DD0888">
            <w:pPr>
              <w:spacing w:before="20" w:after="20"/>
              <w:jc w:val="both"/>
              <w:rPr>
                <w:sz w:val="20"/>
                <w:szCs w:val="20"/>
              </w:rPr>
            </w:pPr>
          </w:p>
        </w:tc>
      </w:tr>
      <w:tr w:rsidR="008464B5" w:rsidRPr="007C4C87" w:rsidTr="00202A0E">
        <w:trPr>
          <w:trHeight w:val="809"/>
        </w:trPr>
        <w:tc>
          <w:tcPr>
            <w:tcW w:w="5612" w:type="dxa"/>
            <w:gridSpan w:val="7"/>
            <w:tcBorders>
              <w:top w:val="single" w:sz="4" w:space="0" w:color="auto"/>
              <w:left w:val="single" w:sz="4" w:space="0" w:color="auto"/>
              <w:bottom w:val="single" w:sz="4" w:space="0" w:color="auto"/>
              <w:right w:val="single" w:sz="4" w:space="0" w:color="auto"/>
            </w:tcBorders>
            <w:shd w:val="clear" w:color="auto" w:fill="auto"/>
          </w:tcPr>
          <w:p w:rsidR="008464B5" w:rsidRPr="007C4C87" w:rsidRDefault="008464B5" w:rsidP="00DD0888">
            <w:pPr>
              <w:spacing w:before="20" w:after="20"/>
              <w:jc w:val="both"/>
              <w:rPr>
                <w:sz w:val="20"/>
                <w:szCs w:val="20"/>
              </w:rPr>
            </w:pPr>
            <w:r w:rsidRPr="007C4C87">
              <w:rPr>
                <w:sz w:val="20"/>
                <w:szCs w:val="20"/>
              </w:rPr>
              <w:t>Öğrenci Kazanımları /Hedef ve Davranışlar</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EE1C39" w:rsidRPr="007C4C87" w:rsidRDefault="00EE1C39" w:rsidP="00EE1C39">
            <w:pPr>
              <w:autoSpaceDE w:val="0"/>
              <w:autoSpaceDN w:val="0"/>
              <w:adjustRightInd w:val="0"/>
              <w:rPr>
                <w:sz w:val="20"/>
                <w:szCs w:val="20"/>
              </w:rPr>
            </w:pPr>
            <w:r w:rsidRPr="007C4C87">
              <w:rPr>
                <w:sz w:val="20"/>
                <w:szCs w:val="20"/>
              </w:rPr>
              <w:t>5.7.1.3. Fosillerin oluşumunu ve fosil çeşitlerini araştırır ve sunar.</w:t>
            </w:r>
          </w:p>
          <w:p w:rsidR="00EE1C39" w:rsidRPr="007C4C87" w:rsidRDefault="00EE1C39" w:rsidP="00EE1C39">
            <w:pPr>
              <w:autoSpaceDE w:val="0"/>
              <w:autoSpaceDN w:val="0"/>
              <w:adjustRightInd w:val="0"/>
              <w:rPr>
                <w:sz w:val="20"/>
                <w:szCs w:val="20"/>
              </w:rPr>
            </w:pPr>
            <w:r w:rsidRPr="007C4C87">
              <w:rPr>
                <w:sz w:val="20"/>
                <w:szCs w:val="20"/>
              </w:rPr>
              <w:t>5.7.1.4. Fosil bilimin, bir bilim dalı olduğunu kavrar ve bu alanda çalışan uzmanlara ne ad verildiğini bilir.</w:t>
            </w:r>
          </w:p>
          <w:p w:rsidR="00A02701" w:rsidRPr="007C4C87" w:rsidRDefault="00A02701" w:rsidP="00DD0888">
            <w:pPr>
              <w:autoSpaceDE w:val="0"/>
              <w:autoSpaceDN w:val="0"/>
              <w:adjustRightInd w:val="0"/>
              <w:rPr>
                <w:b/>
                <w:bCs/>
                <w:sz w:val="20"/>
                <w:szCs w:val="20"/>
              </w:rPr>
            </w:pPr>
          </w:p>
        </w:tc>
      </w:tr>
      <w:tr w:rsidR="008464B5" w:rsidRPr="007C4C87" w:rsidTr="00202A0E">
        <w:tc>
          <w:tcPr>
            <w:tcW w:w="5612" w:type="dxa"/>
            <w:gridSpan w:val="7"/>
            <w:tcBorders>
              <w:top w:val="single" w:sz="4" w:space="0" w:color="auto"/>
              <w:left w:val="single" w:sz="4" w:space="0" w:color="auto"/>
              <w:bottom w:val="single" w:sz="4" w:space="0" w:color="auto"/>
              <w:right w:val="single" w:sz="4" w:space="0" w:color="auto"/>
            </w:tcBorders>
            <w:shd w:val="clear" w:color="auto" w:fill="auto"/>
          </w:tcPr>
          <w:p w:rsidR="008464B5" w:rsidRPr="007C4C87" w:rsidRDefault="008464B5" w:rsidP="00DD0888">
            <w:pPr>
              <w:spacing w:before="20" w:after="20"/>
              <w:jc w:val="both"/>
              <w:rPr>
                <w:sz w:val="20"/>
                <w:szCs w:val="20"/>
              </w:rPr>
            </w:pPr>
            <w:r w:rsidRPr="007C4C87">
              <w:rPr>
                <w:sz w:val="20"/>
                <w:szCs w:val="20"/>
              </w:rPr>
              <w:t>Ünite Kavramları ve Sembolleri/Davranış Örüntüsü</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A978DA" w:rsidRPr="007C4C87" w:rsidRDefault="00A978DA" w:rsidP="00DD0888">
            <w:pPr>
              <w:spacing w:before="20" w:after="20"/>
              <w:jc w:val="both"/>
              <w:rPr>
                <w:bCs/>
                <w:sz w:val="20"/>
                <w:szCs w:val="20"/>
              </w:rPr>
            </w:pPr>
          </w:p>
        </w:tc>
        <w:bookmarkStart w:id="0" w:name="_GoBack"/>
        <w:bookmarkEnd w:id="0"/>
      </w:tr>
      <w:tr w:rsidR="008464B5" w:rsidRPr="007C4C87" w:rsidTr="00202A0E">
        <w:tc>
          <w:tcPr>
            <w:tcW w:w="5612" w:type="dxa"/>
            <w:gridSpan w:val="7"/>
            <w:tcBorders>
              <w:top w:val="single" w:sz="4" w:space="0" w:color="auto"/>
              <w:left w:val="single" w:sz="4" w:space="0" w:color="auto"/>
              <w:bottom w:val="single" w:sz="4" w:space="0" w:color="auto"/>
              <w:right w:val="single" w:sz="4" w:space="0" w:color="auto"/>
            </w:tcBorders>
            <w:shd w:val="clear" w:color="auto" w:fill="auto"/>
          </w:tcPr>
          <w:p w:rsidR="008464B5" w:rsidRPr="007C4C87" w:rsidRDefault="008464B5" w:rsidP="00DD0888">
            <w:pPr>
              <w:spacing w:before="20" w:after="20"/>
              <w:jc w:val="both"/>
              <w:rPr>
                <w:sz w:val="20"/>
                <w:szCs w:val="20"/>
              </w:rPr>
            </w:pPr>
            <w:r w:rsidRPr="007C4C87">
              <w:rPr>
                <w:sz w:val="20"/>
                <w:szCs w:val="20"/>
              </w:rPr>
              <w:t>Güvenlik Önlemleri (Varsa):</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8464B5" w:rsidRPr="007C4C87" w:rsidRDefault="008464B5" w:rsidP="00DD0888">
            <w:pPr>
              <w:spacing w:before="20" w:after="20"/>
              <w:jc w:val="both"/>
              <w:rPr>
                <w:b/>
                <w:bCs/>
                <w:sz w:val="20"/>
                <w:szCs w:val="20"/>
              </w:rPr>
            </w:pPr>
          </w:p>
        </w:tc>
      </w:tr>
      <w:tr w:rsidR="008464B5" w:rsidRPr="007C4C87" w:rsidTr="00202A0E">
        <w:tc>
          <w:tcPr>
            <w:tcW w:w="5612" w:type="dxa"/>
            <w:gridSpan w:val="7"/>
            <w:tcBorders>
              <w:top w:val="single" w:sz="4" w:space="0" w:color="auto"/>
              <w:left w:val="single" w:sz="4" w:space="0" w:color="auto"/>
              <w:bottom w:val="single" w:sz="4" w:space="0" w:color="auto"/>
              <w:right w:val="single" w:sz="4" w:space="0" w:color="auto"/>
            </w:tcBorders>
            <w:shd w:val="clear" w:color="auto" w:fill="auto"/>
          </w:tcPr>
          <w:p w:rsidR="008464B5" w:rsidRPr="007C4C87" w:rsidRDefault="008464B5" w:rsidP="00DD0888">
            <w:pPr>
              <w:spacing w:before="20" w:after="20"/>
              <w:jc w:val="both"/>
              <w:rPr>
                <w:sz w:val="20"/>
                <w:szCs w:val="20"/>
              </w:rPr>
            </w:pPr>
            <w:r w:rsidRPr="007C4C87">
              <w:rPr>
                <w:sz w:val="20"/>
                <w:szCs w:val="20"/>
              </w:rPr>
              <w:t>Öğretme-Öğrenme-Yöntem ve Teknikleri</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8464B5" w:rsidRPr="007C4C87" w:rsidRDefault="0054704D" w:rsidP="00DD0888">
            <w:pPr>
              <w:spacing w:before="20" w:after="20"/>
              <w:jc w:val="both"/>
              <w:rPr>
                <w:bCs/>
                <w:sz w:val="20"/>
                <w:szCs w:val="20"/>
              </w:rPr>
            </w:pPr>
            <w:r w:rsidRPr="007C4C87">
              <w:rPr>
                <w:bCs/>
                <w:sz w:val="20"/>
                <w:szCs w:val="20"/>
              </w:rPr>
              <w:t>Soru-Cevap, Buluş, Araştırma, Gösteri,  İnceleme, Deney</w:t>
            </w:r>
          </w:p>
        </w:tc>
      </w:tr>
      <w:tr w:rsidR="008464B5" w:rsidRPr="007C4C87" w:rsidTr="00202A0E">
        <w:tc>
          <w:tcPr>
            <w:tcW w:w="5612" w:type="dxa"/>
            <w:gridSpan w:val="7"/>
            <w:tcBorders>
              <w:top w:val="single" w:sz="4" w:space="0" w:color="auto"/>
              <w:left w:val="single" w:sz="4" w:space="0" w:color="auto"/>
              <w:bottom w:val="single" w:sz="4" w:space="0" w:color="auto"/>
              <w:right w:val="single" w:sz="4" w:space="0" w:color="auto"/>
            </w:tcBorders>
            <w:shd w:val="clear" w:color="auto" w:fill="auto"/>
          </w:tcPr>
          <w:p w:rsidR="008464B5" w:rsidRPr="007C4C87" w:rsidRDefault="008464B5" w:rsidP="00DD0888">
            <w:pPr>
              <w:spacing w:before="20" w:after="20"/>
              <w:jc w:val="both"/>
              <w:rPr>
                <w:sz w:val="20"/>
                <w:szCs w:val="20"/>
              </w:rPr>
            </w:pPr>
            <w:r w:rsidRPr="007C4C87">
              <w:rPr>
                <w:sz w:val="20"/>
                <w:szCs w:val="20"/>
              </w:rPr>
              <w:t>Kullanılan Eğitim Teknolojileri-Araç, Gereçler ve Kaynakça</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8464B5" w:rsidRPr="007C4C87" w:rsidRDefault="0054704D" w:rsidP="00DD0888">
            <w:pPr>
              <w:spacing w:before="20" w:after="20"/>
              <w:jc w:val="both"/>
              <w:rPr>
                <w:bCs/>
                <w:sz w:val="20"/>
                <w:szCs w:val="20"/>
              </w:rPr>
            </w:pPr>
            <w:r w:rsidRPr="007C4C87">
              <w:rPr>
                <w:bCs/>
                <w:sz w:val="20"/>
                <w:szCs w:val="20"/>
              </w:rPr>
              <w:t xml:space="preserve">Ders Kitabı, </w:t>
            </w:r>
            <w:r w:rsidR="000C51DE" w:rsidRPr="007C4C87">
              <w:rPr>
                <w:bCs/>
                <w:sz w:val="20"/>
                <w:szCs w:val="20"/>
              </w:rPr>
              <w:t>dergi, internet</w:t>
            </w:r>
          </w:p>
        </w:tc>
      </w:tr>
      <w:tr w:rsidR="00A978DA" w:rsidRPr="007C4C87" w:rsidTr="00202A0E">
        <w:tc>
          <w:tcPr>
            <w:tcW w:w="5612" w:type="dxa"/>
            <w:gridSpan w:val="7"/>
            <w:tcBorders>
              <w:top w:val="single" w:sz="4" w:space="0" w:color="auto"/>
              <w:left w:val="single" w:sz="4" w:space="0" w:color="auto"/>
              <w:bottom w:val="single" w:sz="4" w:space="0" w:color="auto"/>
              <w:right w:val="single" w:sz="4" w:space="0" w:color="auto"/>
            </w:tcBorders>
            <w:shd w:val="clear" w:color="auto" w:fill="auto"/>
          </w:tcPr>
          <w:p w:rsidR="00A978DA" w:rsidRPr="007C4C87" w:rsidRDefault="00A978DA" w:rsidP="00DD0888">
            <w:pPr>
              <w:spacing w:before="20" w:after="20"/>
              <w:jc w:val="both"/>
              <w:rPr>
                <w:sz w:val="20"/>
                <w:szCs w:val="20"/>
              </w:rPr>
            </w:pPr>
            <w:r w:rsidRPr="007C4C87">
              <w:rPr>
                <w:sz w:val="20"/>
                <w:szCs w:val="20"/>
              </w:rPr>
              <w:t>Açıklamalar</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D67895" w:rsidRPr="007C4C87" w:rsidRDefault="00D67895" w:rsidP="00D56F9C">
            <w:pPr>
              <w:rPr>
                <w:sz w:val="20"/>
                <w:szCs w:val="20"/>
              </w:rPr>
            </w:pPr>
          </w:p>
        </w:tc>
      </w:tr>
      <w:tr w:rsidR="00152DA1" w:rsidRPr="007C4C87" w:rsidTr="00202A0E">
        <w:tc>
          <w:tcPr>
            <w:tcW w:w="5612" w:type="dxa"/>
            <w:gridSpan w:val="7"/>
            <w:tcBorders>
              <w:top w:val="single" w:sz="4" w:space="0" w:color="auto"/>
              <w:left w:val="single" w:sz="4" w:space="0" w:color="auto"/>
              <w:bottom w:val="single" w:sz="4" w:space="0" w:color="auto"/>
              <w:right w:val="single" w:sz="4" w:space="0" w:color="auto"/>
            </w:tcBorders>
            <w:shd w:val="clear" w:color="auto" w:fill="auto"/>
          </w:tcPr>
          <w:p w:rsidR="00152DA1" w:rsidRPr="007C4C87" w:rsidRDefault="00152DA1" w:rsidP="00DD0888">
            <w:pPr>
              <w:spacing w:before="20" w:after="20"/>
              <w:jc w:val="both"/>
              <w:rPr>
                <w:sz w:val="20"/>
                <w:szCs w:val="20"/>
              </w:rPr>
            </w:pPr>
            <w:r w:rsidRPr="007C4C87">
              <w:rPr>
                <w:sz w:val="20"/>
                <w:szCs w:val="20"/>
              </w:rPr>
              <w:t>Etkinlikler</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BF773F" w:rsidRPr="007C4C87" w:rsidRDefault="00BF773F" w:rsidP="00DD0888">
            <w:pPr>
              <w:spacing w:before="20" w:after="20"/>
              <w:jc w:val="both"/>
              <w:rPr>
                <w:sz w:val="20"/>
                <w:szCs w:val="20"/>
              </w:rPr>
            </w:pPr>
          </w:p>
        </w:tc>
      </w:tr>
      <w:tr w:rsidR="005959AB" w:rsidRPr="007C4C87" w:rsidTr="00202A0E">
        <w:trPr>
          <w:trHeight w:val="2322"/>
        </w:trPr>
        <w:tc>
          <w:tcPr>
            <w:tcW w:w="1460" w:type="dxa"/>
            <w:tcBorders>
              <w:top w:val="single" w:sz="4" w:space="0" w:color="auto"/>
              <w:left w:val="single" w:sz="4" w:space="0" w:color="auto"/>
              <w:bottom w:val="single" w:sz="4" w:space="0" w:color="auto"/>
              <w:right w:val="single" w:sz="4" w:space="0" w:color="auto"/>
            </w:tcBorders>
            <w:shd w:val="clear" w:color="auto" w:fill="auto"/>
          </w:tcPr>
          <w:p w:rsidR="005959AB" w:rsidRPr="007C4C87" w:rsidRDefault="00BD7749" w:rsidP="00DD0888">
            <w:pPr>
              <w:spacing w:before="20" w:after="20"/>
              <w:jc w:val="both"/>
              <w:rPr>
                <w:b/>
                <w:sz w:val="20"/>
                <w:szCs w:val="20"/>
              </w:rPr>
            </w:pPr>
            <w:r w:rsidRPr="007C4C87">
              <w:rPr>
                <w:b/>
                <w:sz w:val="20"/>
                <w:szCs w:val="20"/>
              </w:rPr>
              <w:t>Ö</w:t>
            </w:r>
            <w:r w:rsidR="005959AB" w:rsidRPr="007C4C87">
              <w:rPr>
                <w:b/>
                <w:sz w:val="20"/>
                <w:szCs w:val="20"/>
              </w:rPr>
              <w:t>zet</w:t>
            </w:r>
          </w:p>
        </w:tc>
        <w:tc>
          <w:tcPr>
            <w:tcW w:w="9113" w:type="dxa"/>
            <w:gridSpan w:val="7"/>
            <w:tcBorders>
              <w:top w:val="single" w:sz="4" w:space="0" w:color="auto"/>
              <w:left w:val="single" w:sz="4" w:space="0" w:color="auto"/>
              <w:bottom w:val="single" w:sz="4" w:space="0" w:color="auto"/>
              <w:right w:val="single" w:sz="4" w:space="0" w:color="auto"/>
            </w:tcBorders>
            <w:shd w:val="clear" w:color="auto" w:fill="auto"/>
          </w:tcPr>
          <w:p w:rsidR="006E6F51" w:rsidRPr="007C4C87" w:rsidRDefault="006E6F51" w:rsidP="006E6F51">
            <w:pPr>
              <w:autoSpaceDE w:val="0"/>
              <w:autoSpaceDN w:val="0"/>
              <w:adjustRightInd w:val="0"/>
              <w:rPr>
                <w:noProof w:val="0"/>
                <w:sz w:val="20"/>
                <w:szCs w:val="20"/>
                <w:lang w:eastAsia="tr-TR"/>
              </w:rPr>
            </w:pPr>
            <w:r w:rsidRPr="007C4C87">
              <w:rPr>
                <w:noProof w:val="0"/>
                <w:sz w:val="20"/>
                <w:szCs w:val="20"/>
                <w:lang w:eastAsia="tr-TR"/>
              </w:rPr>
              <w:t>Bilim insanları, geçmiş dönemlerde dünyanın nasıl bir yer olduğunu ve dünyada hangi canlılarınyaşadığını merak etmişlerdir. Bu amaçla çeşitli bilimsel yöntemler kullanarak araştırmalaryapmışlardır. Geçmiş dönemlerle ilgili bilgi edinmede fosiller büyük önem taşımaktadır.</w:t>
            </w:r>
          </w:p>
          <w:p w:rsidR="006E6F51" w:rsidRPr="007C4C87" w:rsidRDefault="006E6F51" w:rsidP="006E6F51">
            <w:pPr>
              <w:autoSpaceDE w:val="0"/>
              <w:autoSpaceDN w:val="0"/>
              <w:adjustRightInd w:val="0"/>
              <w:rPr>
                <w:noProof w:val="0"/>
                <w:sz w:val="20"/>
                <w:szCs w:val="20"/>
                <w:lang w:eastAsia="tr-TR"/>
              </w:rPr>
            </w:pPr>
            <w:r w:rsidRPr="007C4C87">
              <w:rPr>
                <w:noProof w:val="0"/>
                <w:sz w:val="20"/>
                <w:szCs w:val="20"/>
                <w:lang w:eastAsia="tr-TR"/>
              </w:rPr>
              <w:t>Kayaçların ufalanması ile ortaya çıkan parçalar; rüzgâr, akarsu ve buzullar tarafından deniz,</w:t>
            </w:r>
          </w:p>
          <w:p w:rsidR="002C2868" w:rsidRPr="007C4C87" w:rsidRDefault="006E6F51" w:rsidP="006E6F51">
            <w:pPr>
              <w:autoSpaceDE w:val="0"/>
              <w:autoSpaceDN w:val="0"/>
              <w:adjustRightInd w:val="0"/>
              <w:rPr>
                <w:noProof w:val="0"/>
                <w:sz w:val="20"/>
                <w:szCs w:val="20"/>
                <w:lang w:eastAsia="tr-TR"/>
              </w:rPr>
            </w:pPr>
            <w:r w:rsidRPr="007C4C87">
              <w:rPr>
                <w:noProof w:val="0"/>
                <w:sz w:val="20"/>
                <w:szCs w:val="20"/>
                <w:lang w:eastAsia="tr-TR"/>
              </w:rPr>
              <w:t xml:space="preserve">Göl ya da bazı yerlerde birikir. Bu şekilde, kayaçlardan ayrışan küçük parçalar tekrar birleşerekyeniden bazı kayaçları oluşturur. Bu kayaçlar, genellikle tabakalı şekilde görülür ve içerisindefosil adı verilen bazı canlı kalıntıları bulundurur. Yeryüzünün farklı derinliklerinde, uzun yıllarboyunca kayaçlar arasında kalmış her türlü canlı kalıntısı ve izine </w:t>
            </w:r>
            <w:r w:rsidRPr="007C4C87">
              <w:rPr>
                <w:b/>
                <w:bCs/>
                <w:noProof w:val="0"/>
                <w:sz w:val="20"/>
                <w:szCs w:val="20"/>
                <w:lang w:eastAsia="tr-TR"/>
              </w:rPr>
              <w:t xml:space="preserve">fosil </w:t>
            </w:r>
            <w:r w:rsidRPr="007C4C87">
              <w:rPr>
                <w:noProof w:val="0"/>
                <w:sz w:val="20"/>
                <w:szCs w:val="20"/>
                <w:lang w:eastAsia="tr-TR"/>
              </w:rPr>
              <w:t>denir.</w:t>
            </w:r>
          </w:p>
          <w:p w:rsidR="006E6F51" w:rsidRPr="007C4C87" w:rsidRDefault="006E6F51" w:rsidP="006E6F51">
            <w:pPr>
              <w:autoSpaceDE w:val="0"/>
              <w:autoSpaceDN w:val="0"/>
              <w:adjustRightInd w:val="0"/>
              <w:rPr>
                <w:noProof w:val="0"/>
                <w:sz w:val="20"/>
                <w:szCs w:val="20"/>
                <w:lang w:eastAsia="tr-TR"/>
              </w:rPr>
            </w:pPr>
            <w:r w:rsidRPr="007C4C87">
              <w:rPr>
                <w:noProof w:val="0"/>
                <w:sz w:val="20"/>
                <w:szCs w:val="20"/>
                <w:lang w:eastAsia="tr-TR"/>
              </w:rPr>
              <w:t>Fosiller, geçmişte yaşayıp günümüzde de yaşamakta olan canlı türlerine ait olabileceği gibi,</w:t>
            </w:r>
          </w:p>
          <w:p w:rsidR="006E6F51" w:rsidRPr="007C4C87" w:rsidRDefault="006E6F51" w:rsidP="006E6F51">
            <w:pPr>
              <w:autoSpaceDE w:val="0"/>
              <w:autoSpaceDN w:val="0"/>
              <w:adjustRightInd w:val="0"/>
              <w:rPr>
                <w:noProof w:val="0"/>
                <w:sz w:val="20"/>
                <w:szCs w:val="20"/>
                <w:lang w:eastAsia="tr-TR"/>
              </w:rPr>
            </w:pPr>
            <w:r w:rsidRPr="007C4C87">
              <w:rPr>
                <w:noProof w:val="0"/>
                <w:sz w:val="20"/>
                <w:szCs w:val="20"/>
                <w:lang w:eastAsia="tr-TR"/>
              </w:rPr>
              <w:t>nesli tükenmiş canlılara da ait olabilir. Fosiller, bilim insanlarının çalışmalarına birçok fayda sağlar.</w:t>
            </w:r>
          </w:p>
          <w:p w:rsidR="006E6F51" w:rsidRPr="007C4C87" w:rsidRDefault="006E6F51" w:rsidP="006E6F51">
            <w:pPr>
              <w:autoSpaceDE w:val="0"/>
              <w:autoSpaceDN w:val="0"/>
              <w:adjustRightInd w:val="0"/>
              <w:rPr>
                <w:noProof w:val="0"/>
                <w:sz w:val="20"/>
                <w:szCs w:val="20"/>
                <w:lang w:eastAsia="tr-TR"/>
              </w:rPr>
            </w:pPr>
            <w:r w:rsidRPr="007C4C87">
              <w:rPr>
                <w:noProof w:val="0"/>
                <w:sz w:val="20"/>
                <w:szCs w:val="20"/>
                <w:lang w:eastAsia="tr-TR"/>
              </w:rPr>
              <w:t>Bu faydalardan bazıları şunlardır:</w:t>
            </w:r>
          </w:p>
          <w:p w:rsidR="006E6F51" w:rsidRPr="007C4C87" w:rsidRDefault="006E6F51" w:rsidP="006E6F51">
            <w:pPr>
              <w:autoSpaceDE w:val="0"/>
              <w:autoSpaceDN w:val="0"/>
              <w:adjustRightInd w:val="0"/>
              <w:rPr>
                <w:noProof w:val="0"/>
                <w:sz w:val="20"/>
                <w:szCs w:val="20"/>
                <w:lang w:eastAsia="tr-TR"/>
              </w:rPr>
            </w:pPr>
            <w:r w:rsidRPr="007C4C87">
              <w:rPr>
                <w:noProof w:val="0"/>
                <w:sz w:val="20"/>
                <w:szCs w:val="20"/>
                <w:lang w:eastAsia="tr-TR"/>
              </w:rPr>
              <w:t>• Dünyanın oluşumundan itibaren hangi dönemlerden geçtiğini anlamamızı,</w:t>
            </w:r>
          </w:p>
          <w:p w:rsidR="006E6F51" w:rsidRPr="007C4C87" w:rsidRDefault="006E6F51" w:rsidP="006E6F51">
            <w:pPr>
              <w:autoSpaceDE w:val="0"/>
              <w:autoSpaceDN w:val="0"/>
              <w:adjustRightInd w:val="0"/>
              <w:rPr>
                <w:noProof w:val="0"/>
                <w:sz w:val="20"/>
                <w:szCs w:val="20"/>
                <w:lang w:eastAsia="tr-TR"/>
              </w:rPr>
            </w:pPr>
            <w:r w:rsidRPr="007C4C87">
              <w:rPr>
                <w:noProof w:val="0"/>
                <w:sz w:val="20"/>
                <w:szCs w:val="20"/>
                <w:lang w:eastAsia="tr-TR"/>
              </w:rPr>
              <w:t>• İçinde bulundukları kayacın hangi zamana ait olduğunu anlamamızı,</w:t>
            </w:r>
          </w:p>
          <w:p w:rsidR="006E6F51" w:rsidRPr="007C4C87" w:rsidRDefault="006E6F51" w:rsidP="006E6F51">
            <w:pPr>
              <w:autoSpaceDE w:val="0"/>
              <w:autoSpaceDN w:val="0"/>
              <w:adjustRightInd w:val="0"/>
              <w:rPr>
                <w:noProof w:val="0"/>
                <w:sz w:val="20"/>
                <w:szCs w:val="20"/>
                <w:lang w:eastAsia="tr-TR"/>
              </w:rPr>
            </w:pPr>
            <w:r w:rsidRPr="007C4C87">
              <w:rPr>
                <w:noProof w:val="0"/>
                <w:sz w:val="20"/>
                <w:szCs w:val="20"/>
                <w:lang w:eastAsia="tr-TR"/>
              </w:rPr>
              <w:t>• Nesli tükenmiş canlılar hakkında bilgi sahibi olmamızı,</w:t>
            </w:r>
          </w:p>
          <w:p w:rsidR="006E6F51" w:rsidRPr="007C4C87" w:rsidRDefault="006E6F51" w:rsidP="006E6F51">
            <w:pPr>
              <w:autoSpaceDE w:val="0"/>
              <w:autoSpaceDN w:val="0"/>
              <w:adjustRightInd w:val="0"/>
              <w:rPr>
                <w:noProof w:val="0"/>
                <w:sz w:val="20"/>
                <w:szCs w:val="20"/>
                <w:lang w:eastAsia="tr-TR"/>
              </w:rPr>
            </w:pPr>
            <w:r w:rsidRPr="007C4C87">
              <w:rPr>
                <w:noProof w:val="0"/>
                <w:sz w:val="20"/>
                <w:szCs w:val="20"/>
                <w:lang w:eastAsia="tr-TR"/>
              </w:rPr>
              <w:t>• Bulundukları bölgenin geçmişteki coğrafi yapısı ve iklimi hakkında bilgi sahibi olmamızı sağlar.</w:t>
            </w:r>
          </w:p>
          <w:p w:rsidR="006E6F51" w:rsidRPr="007C4C87" w:rsidRDefault="006E6F51" w:rsidP="006E6F51">
            <w:pPr>
              <w:autoSpaceDE w:val="0"/>
              <w:autoSpaceDN w:val="0"/>
              <w:adjustRightInd w:val="0"/>
              <w:rPr>
                <w:noProof w:val="0"/>
                <w:sz w:val="20"/>
                <w:szCs w:val="20"/>
                <w:lang w:eastAsia="tr-TR"/>
              </w:rPr>
            </w:pPr>
          </w:p>
          <w:p w:rsidR="006E6F51" w:rsidRPr="007C4C87" w:rsidRDefault="006E6F51" w:rsidP="006E6F51">
            <w:pPr>
              <w:autoSpaceDE w:val="0"/>
              <w:autoSpaceDN w:val="0"/>
              <w:adjustRightInd w:val="0"/>
              <w:rPr>
                <w:noProof w:val="0"/>
                <w:sz w:val="20"/>
                <w:szCs w:val="20"/>
                <w:lang w:eastAsia="tr-TR"/>
              </w:rPr>
            </w:pPr>
            <w:r w:rsidRPr="007C4C87">
              <w:rPr>
                <w:noProof w:val="0"/>
                <w:sz w:val="20"/>
                <w:szCs w:val="20"/>
                <w:lang w:eastAsia="tr-TR"/>
              </w:rPr>
              <w:t xml:space="preserve">Fosilleri inceleyen bilim dalına </w:t>
            </w:r>
            <w:r w:rsidRPr="007C4C87">
              <w:rPr>
                <w:b/>
                <w:bCs/>
                <w:noProof w:val="0"/>
                <w:sz w:val="20"/>
                <w:szCs w:val="20"/>
                <w:lang w:eastAsia="tr-TR"/>
              </w:rPr>
              <w:t xml:space="preserve">fosil bilimi </w:t>
            </w:r>
            <w:r w:rsidRPr="007C4C87">
              <w:rPr>
                <w:noProof w:val="0"/>
                <w:sz w:val="20"/>
                <w:szCs w:val="20"/>
                <w:lang w:eastAsia="tr-TR"/>
              </w:rPr>
              <w:t xml:space="preserve">veya </w:t>
            </w:r>
            <w:r w:rsidRPr="007C4C87">
              <w:rPr>
                <w:b/>
                <w:bCs/>
                <w:noProof w:val="0"/>
                <w:sz w:val="20"/>
                <w:szCs w:val="20"/>
                <w:lang w:eastAsia="tr-TR"/>
              </w:rPr>
              <w:t>paleontoloji</w:t>
            </w:r>
            <w:r w:rsidRPr="007C4C87">
              <w:rPr>
                <w:noProof w:val="0"/>
                <w:sz w:val="20"/>
                <w:szCs w:val="20"/>
                <w:lang w:eastAsia="tr-TR"/>
              </w:rPr>
              <w:t xml:space="preserve">, bu alanda çalışan bilim insanlarınaise </w:t>
            </w:r>
            <w:r w:rsidRPr="007C4C87">
              <w:rPr>
                <w:b/>
                <w:bCs/>
                <w:noProof w:val="0"/>
                <w:sz w:val="20"/>
                <w:szCs w:val="20"/>
                <w:lang w:eastAsia="tr-TR"/>
              </w:rPr>
              <w:t xml:space="preserve">fosil bilimci </w:t>
            </w:r>
            <w:r w:rsidRPr="007C4C87">
              <w:rPr>
                <w:noProof w:val="0"/>
                <w:sz w:val="20"/>
                <w:szCs w:val="20"/>
                <w:lang w:eastAsia="tr-TR"/>
              </w:rPr>
              <w:t xml:space="preserve">ya da </w:t>
            </w:r>
            <w:r w:rsidRPr="007C4C87">
              <w:rPr>
                <w:b/>
                <w:bCs/>
                <w:noProof w:val="0"/>
                <w:sz w:val="20"/>
                <w:szCs w:val="20"/>
                <w:lang w:eastAsia="tr-TR"/>
              </w:rPr>
              <w:t xml:space="preserve">paleontolog </w:t>
            </w:r>
            <w:r w:rsidRPr="007C4C87">
              <w:rPr>
                <w:noProof w:val="0"/>
                <w:sz w:val="20"/>
                <w:szCs w:val="20"/>
                <w:lang w:eastAsia="tr-TR"/>
              </w:rPr>
              <w:t>adı verilir. Günümüzde fosil bilimciler, uydu görüntülerikullanarak yeryüzü şekilleri yardımıyla fosillerin yerlerini tespit edebilirler. Fosilleri yine özelaraçlar kullanarak bulundukları yerden çıkarırlar. Elde ettikleri fosillerin yaşını ve hangi türe aitolduğunu fiziksel, kimyasal ve biyolojik yöntemler kullanarak anlamaya çalışırlar.</w:t>
            </w:r>
          </w:p>
          <w:p w:rsidR="006E6F51" w:rsidRPr="007C4C87" w:rsidRDefault="006E6F51" w:rsidP="006E6F51">
            <w:pPr>
              <w:autoSpaceDE w:val="0"/>
              <w:autoSpaceDN w:val="0"/>
              <w:adjustRightInd w:val="0"/>
              <w:rPr>
                <w:noProof w:val="0"/>
                <w:sz w:val="20"/>
                <w:szCs w:val="20"/>
                <w:lang w:eastAsia="tr-TR"/>
              </w:rPr>
            </w:pPr>
            <w:r w:rsidRPr="007C4C87">
              <w:rPr>
                <w:noProof w:val="0"/>
                <w:sz w:val="20"/>
                <w:szCs w:val="20"/>
                <w:lang w:eastAsia="tr-TR"/>
              </w:rPr>
              <w:t xml:space="preserve">Fosil oluşumuna </w:t>
            </w:r>
            <w:r w:rsidRPr="007C4C87">
              <w:rPr>
                <w:b/>
                <w:bCs/>
                <w:noProof w:val="0"/>
                <w:sz w:val="20"/>
                <w:szCs w:val="20"/>
                <w:lang w:eastAsia="tr-TR"/>
              </w:rPr>
              <w:t xml:space="preserve">fosilleşme </w:t>
            </w:r>
            <w:r w:rsidRPr="007C4C87">
              <w:rPr>
                <w:noProof w:val="0"/>
                <w:sz w:val="20"/>
                <w:szCs w:val="20"/>
                <w:lang w:eastAsia="tr-TR"/>
              </w:rPr>
              <w:t>denir. Fosilleşme ile kömür, doğal gaz ve petrol gibi fosil yakıtlaroluşur. Fosil yakıtlar, canlı kalıntılarının uzun süren zaman içinde fosilleşmesi ve yakıt olarakkullanıma uygun hâle gelmesi şeklinde gerçekleşir.</w:t>
            </w:r>
          </w:p>
          <w:p w:rsidR="006E6F51" w:rsidRPr="007C4C87" w:rsidRDefault="006E6F51" w:rsidP="006E6F51">
            <w:pPr>
              <w:autoSpaceDE w:val="0"/>
              <w:autoSpaceDN w:val="0"/>
              <w:adjustRightInd w:val="0"/>
              <w:rPr>
                <w:noProof w:val="0"/>
                <w:sz w:val="20"/>
                <w:szCs w:val="20"/>
                <w:lang w:eastAsia="tr-TR"/>
              </w:rPr>
            </w:pPr>
          </w:p>
          <w:p w:rsidR="006E6F51" w:rsidRPr="007C4C87" w:rsidRDefault="006E6F51" w:rsidP="006E6F51">
            <w:pPr>
              <w:autoSpaceDE w:val="0"/>
              <w:autoSpaceDN w:val="0"/>
              <w:adjustRightInd w:val="0"/>
              <w:rPr>
                <w:noProof w:val="0"/>
                <w:sz w:val="20"/>
                <w:szCs w:val="20"/>
                <w:lang w:eastAsia="tr-TR"/>
              </w:rPr>
            </w:pPr>
            <w:r w:rsidRPr="007C4C87">
              <w:rPr>
                <w:noProof w:val="0"/>
                <w:sz w:val="20"/>
                <w:szCs w:val="20"/>
                <w:lang w:eastAsia="tr-TR"/>
              </w:rPr>
              <w:t>Fosil çeşitleri</w:t>
            </w:r>
          </w:p>
          <w:p w:rsidR="006E6F51" w:rsidRPr="007C4C87" w:rsidRDefault="006E6F51" w:rsidP="006E6F51">
            <w:pPr>
              <w:autoSpaceDE w:val="0"/>
              <w:autoSpaceDN w:val="0"/>
              <w:adjustRightInd w:val="0"/>
              <w:rPr>
                <w:noProof w:val="0"/>
                <w:sz w:val="20"/>
                <w:szCs w:val="20"/>
                <w:lang w:eastAsia="tr-TR"/>
              </w:rPr>
            </w:pPr>
            <w:r w:rsidRPr="007C4C87">
              <w:rPr>
                <w:noProof w:val="0"/>
                <w:sz w:val="20"/>
                <w:szCs w:val="20"/>
                <w:lang w:eastAsia="tr-TR"/>
              </w:rPr>
              <w:t xml:space="preserve">Uzun yıllar önce ölen bir canlı; kayaçlar, buzullar veya reçineiçerisinde sıkışarak sertleşir ve fosilleşir. Günümüzde ikiçeşit fosil vardır. Bunlar vücut fosilleri ve iz fosilleridir. </w:t>
            </w:r>
            <w:r w:rsidRPr="007C4C87">
              <w:rPr>
                <w:b/>
                <w:bCs/>
                <w:noProof w:val="0"/>
                <w:sz w:val="20"/>
                <w:szCs w:val="20"/>
                <w:lang w:eastAsia="tr-TR"/>
              </w:rPr>
              <w:t>Vücutfosilleri</w:t>
            </w:r>
            <w:r w:rsidRPr="007C4C87">
              <w:rPr>
                <w:noProof w:val="0"/>
                <w:sz w:val="20"/>
                <w:szCs w:val="20"/>
                <w:lang w:eastAsia="tr-TR"/>
              </w:rPr>
              <w:t>, bir hayvan veya bitkinin vücudundan kalan korunmuşyapılardır. Bu yapılar gerçek vücut parçaları olduğu gibi taşlaşmış veya oyuk hâline gelmiş fosil kalıpları da olabilir.</w:t>
            </w:r>
          </w:p>
          <w:p w:rsidR="006E6F51" w:rsidRPr="007C4C87" w:rsidRDefault="006E6F51" w:rsidP="006E6F51">
            <w:pPr>
              <w:autoSpaceDE w:val="0"/>
              <w:autoSpaceDN w:val="0"/>
              <w:adjustRightInd w:val="0"/>
              <w:rPr>
                <w:noProof w:val="0"/>
                <w:sz w:val="20"/>
                <w:szCs w:val="20"/>
                <w:lang w:eastAsia="tr-TR"/>
              </w:rPr>
            </w:pPr>
            <w:r w:rsidRPr="007C4C87">
              <w:rPr>
                <w:noProof w:val="0"/>
                <w:sz w:val="20"/>
                <w:szCs w:val="20"/>
                <w:lang w:eastAsia="tr-TR"/>
              </w:rPr>
              <w:t xml:space="preserve">Örneğin sinek, böcek gibi bazı canlılar bitkilerden akan özsuyu (reçine) içinde tutsak kalır ve ölür. Bu öz suyu, zamanlasertleşir ve fosilleşir. Böylece şeffaf bir yapı içerisinde çürümedenkorunmuş olur. Günümüzde bu şekilde oluşmuşböcek fosillerine sıklıkla rastlanmaktadır. Yine bazı volkanikfaaliyetler sonrasında lavlar arasında sıkışmış ancak vücutyapıları bozulmamış olan vücut fosilleri de </w:t>
            </w:r>
            <w:proofErr w:type="gramStart"/>
            <w:r w:rsidRPr="007C4C87">
              <w:rPr>
                <w:noProof w:val="0"/>
                <w:sz w:val="20"/>
                <w:szCs w:val="20"/>
                <w:lang w:eastAsia="tr-TR"/>
              </w:rPr>
              <w:t>vardır.Canlı</w:t>
            </w:r>
            <w:proofErr w:type="gramEnd"/>
            <w:r w:rsidRPr="007C4C87">
              <w:rPr>
                <w:noProof w:val="0"/>
                <w:sz w:val="20"/>
                <w:szCs w:val="20"/>
                <w:lang w:eastAsia="tr-TR"/>
              </w:rPr>
              <w:t xml:space="preserve"> kalıntılarının kayaçlar arasına sıkışması sonucundabırakmış olduğu izler de fosil olarak nitelendirilmektedir.</w:t>
            </w:r>
          </w:p>
          <w:p w:rsidR="006E6F51" w:rsidRPr="007C4C87" w:rsidRDefault="006E6F51" w:rsidP="006E6F51">
            <w:pPr>
              <w:autoSpaceDE w:val="0"/>
              <w:autoSpaceDN w:val="0"/>
              <w:adjustRightInd w:val="0"/>
              <w:rPr>
                <w:noProof w:val="0"/>
                <w:sz w:val="20"/>
                <w:szCs w:val="20"/>
                <w:lang w:eastAsia="tr-TR"/>
              </w:rPr>
            </w:pPr>
            <w:r w:rsidRPr="007C4C87">
              <w:rPr>
                <w:noProof w:val="0"/>
                <w:sz w:val="20"/>
                <w:szCs w:val="20"/>
                <w:lang w:eastAsia="tr-TR"/>
              </w:rPr>
              <w:t xml:space="preserve">Bunlara </w:t>
            </w:r>
            <w:r w:rsidRPr="007C4C87">
              <w:rPr>
                <w:b/>
                <w:bCs/>
                <w:noProof w:val="0"/>
                <w:sz w:val="20"/>
                <w:szCs w:val="20"/>
                <w:lang w:eastAsia="tr-TR"/>
              </w:rPr>
              <w:t xml:space="preserve">iz fosilleri </w:t>
            </w:r>
            <w:r w:rsidRPr="007C4C87">
              <w:rPr>
                <w:noProof w:val="0"/>
                <w:sz w:val="20"/>
                <w:szCs w:val="20"/>
                <w:lang w:eastAsia="tr-TR"/>
              </w:rPr>
              <w:t xml:space="preserve">adı </w:t>
            </w:r>
            <w:proofErr w:type="gramStart"/>
            <w:r w:rsidRPr="007C4C87">
              <w:rPr>
                <w:noProof w:val="0"/>
                <w:sz w:val="20"/>
                <w:szCs w:val="20"/>
                <w:lang w:eastAsia="tr-TR"/>
              </w:rPr>
              <w:t>verilmektedir.Fosil</w:t>
            </w:r>
            <w:proofErr w:type="gramEnd"/>
            <w:r w:rsidRPr="007C4C87">
              <w:rPr>
                <w:noProof w:val="0"/>
                <w:sz w:val="20"/>
                <w:szCs w:val="20"/>
                <w:lang w:eastAsia="tr-TR"/>
              </w:rPr>
              <w:t xml:space="preserve"> bilimciler, fosilleri özellikle belirli kayaçlarda arar.Fosil bulmanın en kolay yollarından biri, kayaç katmanlarınınaçığa çıktığı kesimlerde arama yapmaktır.</w:t>
            </w:r>
          </w:p>
          <w:p w:rsidR="006E6F51" w:rsidRPr="007C4C87" w:rsidRDefault="006E6F51" w:rsidP="006E6F51">
            <w:pPr>
              <w:autoSpaceDE w:val="0"/>
              <w:autoSpaceDN w:val="0"/>
              <w:adjustRightInd w:val="0"/>
              <w:rPr>
                <w:noProof w:val="0"/>
                <w:sz w:val="20"/>
                <w:szCs w:val="20"/>
                <w:lang w:eastAsia="tr-TR"/>
              </w:rPr>
            </w:pPr>
          </w:p>
          <w:p w:rsidR="00147EDE" w:rsidRDefault="00147EDE" w:rsidP="006E6F51">
            <w:pPr>
              <w:autoSpaceDE w:val="0"/>
              <w:autoSpaceDN w:val="0"/>
              <w:adjustRightInd w:val="0"/>
              <w:spacing w:before="11" w:line="283" w:lineRule="auto"/>
              <w:ind w:left="109" w:right="29" w:firstLine="302"/>
              <w:rPr>
                <w:b/>
                <w:bCs/>
                <w:noProof w:val="0"/>
                <w:sz w:val="20"/>
                <w:szCs w:val="20"/>
                <w:lang w:eastAsia="tr-TR"/>
              </w:rPr>
            </w:pPr>
          </w:p>
          <w:p w:rsidR="00147EDE" w:rsidRDefault="00147EDE" w:rsidP="006E6F51">
            <w:pPr>
              <w:autoSpaceDE w:val="0"/>
              <w:autoSpaceDN w:val="0"/>
              <w:adjustRightInd w:val="0"/>
              <w:spacing w:before="11" w:line="283" w:lineRule="auto"/>
              <w:ind w:left="109" w:right="29" w:firstLine="302"/>
              <w:rPr>
                <w:b/>
                <w:bCs/>
                <w:noProof w:val="0"/>
                <w:sz w:val="20"/>
                <w:szCs w:val="20"/>
                <w:lang w:eastAsia="tr-TR"/>
              </w:rPr>
            </w:pPr>
          </w:p>
          <w:p w:rsidR="00147EDE" w:rsidRDefault="00147EDE" w:rsidP="006E6F51">
            <w:pPr>
              <w:autoSpaceDE w:val="0"/>
              <w:autoSpaceDN w:val="0"/>
              <w:adjustRightInd w:val="0"/>
              <w:spacing w:before="11" w:line="283" w:lineRule="auto"/>
              <w:ind w:left="109" w:right="29" w:firstLine="302"/>
              <w:rPr>
                <w:b/>
                <w:bCs/>
                <w:noProof w:val="0"/>
                <w:sz w:val="20"/>
                <w:szCs w:val="20"/>
                <w:lang w:eastAsia="tr-TR"/>
              </w:rPr>
            </w:pPr>
          </w:p>
          <w:p w:rsidR="00147EDE" w:rsidRDefault="00147EDE" w:rsidP="006E6F51">
            <w:pPr>
              <w:autoSpaceDE w:val="0"/>
              <w:autoSpaceDN w:val="0"/>
              <w:adjustRightInd w:val="0"/>
              <w:spacing w:before="11" w:line="283" w:lineRule="auto"/>
              <w:ind w:left="109" w:right="29" w:firstLine="302"/>
              <w:rPr>
                <w:b/>
                <w:bCs/>
                <w:noProof w:val="0"/>
                <w:sz w:val="20"/>
                <w:szCs w:val="20"/>
                <w:lang w:eastAsia="tr-TR"/>
              </w:rPr>
            </w:pPr>
          </w:p>
          <w:p w:rsidR="00147EDE" w:rsidRDefault="00147EDE" w:rsidP="006E6F51">
            <w:pPr>
              <w:autoSpaceDE w:val="0"/>
              <w:autoSpaceDN w:val="0"/>
              <w:adjustRightInd w:val="0"/>
              <w:spacing w:before="11" w:line="283" w:lineRule="auto"/>
              <w:ind w:left="109" w:right="29" w:firstLine="302"/>
              <w:rPr>
                <w:b/>
                <w:bCs/>
                <w:noProof w:val="0"/>
                <w:sz w:val="20"/>
                <w:szCs w:val="20"/>
                <w:lang w:eastAsia="tr-TR"/>
              </w:rPr>
            </w:pPr>
          </w:p>
          <w:p w:rsidR="006E6F51" w:rsidRPr="007C4C87" w:rsidRDefault="006E6F51" w:rsidP="006E6F51">
            <w:pPr>
              <w:autoSpaceDE w:val="0"/>
              <w:autoSpaceDN w:val="0"/>
              <w:adjustRightInd w:val="0"/>
              <w:spacing w:before="11" w:line="283" w:lineRule="auto"/>
              <w:ind w:left="109" w:right="29" w:firstLine="302"/>
              <w:rPr>
                <w:noProof w:val="0"/>
                <w:w w:val="101"/>
                <w:sz w:val="20"/>
                <w:szCs w:val="20"/>
                <w:lang w:eastAsia="tr-TR"/>
              </w:rPr>
            </w:pPr>
            <w:proofErr w:type="spellStart"/>
            <w:proofErr w:type="gramStart"/>
            <w:r w:rsidRPr="007C4C87">
              <w:rPr>
                <w:b/>
                <w:bCs/>
                <w:noProof w:val="0"/>
                <w:sz w:val="20"/>
                <w:szCs w:val="20"/>
                <w:lang w:eastAsia="tr-TR"/>
              </w:rPr>
              <w:lastRenderedPageBreak/>
              <w:t>Kemikfosiller</w:t>
            </w:r>
            <w:proofErr w:type="spellEnd"/>
            <w:r w:rsidRPr="007C4C87">
              <w:rPr>
                <w:b/>
                <w:bCs/>
                <w:noProof w:val="0"/>
                <w:sz w:val="20"/>
                <w:szCs w:val="20"/>
                <w:lang w:eastAsia="tr-TR"/>
              </w:rPr>
              <w:t>;</w:t>
            </w:r>
            <w:proofErr w:type="spellStart"/>
            <w:r w:rsidRPr="007C4C87">
              <w:rPr>
                <w:noProof w:val="0"/>
                <w:sz w:val="20"/>
                <w:szCs w:val="20"/>
                <w:lang w:eastAsia="tr-TR"/>
              </w:rPr>
              <w:t>genelliklecanlılarındiş</w:t>
            </w:r>
            <w:proofErr w:type="spellEnd"/>
            <w:proofErr w:type="gramEnd"/>
            <w:r w:rsidRPr="007C4C87">
              <w:rPr>
                <w:noProof w:val="0"/>
                <w:spacing w:val="14"/>
                <w:sz w:val="20"/>
                <w:szCs w:val="20"/>
                <w:lang w:eastAsia="tr-TR"/>
              </w:rPr>
              <w:t>,</w:t>
            </w:r>
            <w:r w:rsidRPr="007C4C87">
              <w:rPr>
                <w:noProof w:val="0"/>
                <w:sz w:val="20"/>
                <w:szCs w:val="20"/>
                <w:lang w:eastAsia="tr-TR"/>
              </w:rPr>
              <w:t xml:space="preserve"> </w:t>
            </w:r>
            <w:proofErr w:type="spellStart"/>
            <w:r w:rsidRPr="007C4C87">
              <w:rPr>
                <w:noProof w:val="0"/>
                <w:sz w:val="20"/>
                <w:szCs w:val="20"/>
                <w:lang w:eastAsia="tr-TR"/>
              </w:rPr>
              <w:t>kemik</w:t>
            </w:r>
            <w:r w:rsidRPr="007C4C87">
              <w:rPr>
                <w:noProof w:val="0"/>
                <w:w w:val="114"/>
                <w:sz w:val="20"/>
                <w:szCs w:val="20"/>
                <w:lang w:eastAsia="tr-TR"/>
              </w:rPr>
              <w:t>gibi</w:t>
            </w:r>
            <w:proofErr w:type="spellEnd"/>
            <w:r w:rsidRPr="007C4C87">
              <w:rPr>
                <w:noProof w:val="0"/>
                <w:w w:val="114"/>
                <w:sz w:val="20"/>
                <w:szCs w:val="20"/>
                <w:lang w:eastAsia="tr-TR"/>
              </w:rPr>
              <w:t xml:space="preserve"> </w:t>
            </w:r>
            <w:proofErr w:type="spellStart"/>
            <w:r w:rsidRPr="007C4C87">
              <w:rPr>
                <w:noProof w:val="0"/>
                <w:sz w:val="20"/>
                <w:szCs w:val="20"/>
                <w:lang w:eastAsia="tr-TR"/>
              </w:rPr>
              <w:t>kısımlarınınkalıntılarıdır</w:t>
            </w:r>
            <w:proofErr w:type="spellEnd"/>
            <w:r w:rsidRPr="007C4C87">
              <w:rPr>
                <w:noProof w:val="0"/>
                <w:sz w:val="20"/>
                <w:szCs w:val="20"/>
                <w:lang w:eastAsia="tr-TR"/>
              </w:rPr>
              <w:t>.</w:t>
            </w:r>
            <w:proofErr w:type="spellStart"/>
            <w:r w:rsidRPr="007C4C87">
              <w:rPr>
                <w:noProof w:val="0"/>
                <w:sz w:val="20"/>
                <w:szCs w:val="20"/>
                <w:lang w:eastAsia="tr-TR"/>
              </w:rPr>
              <w:t>Canlınınyumuşakkısımları</w:t>
            </w:r>
            <w:proofErr w:type="spellEnd"/>
            <w:r w:rsidRPr="007C4C87">
              <w:rPr>
                <w:noProof w:val="0"/>
                <w:sz w:val="20"/>
                <w:szCs w:val="20"/>
                <w:lang w:eastAsia="tr-TR"/>
              </w:rPr>
              <w:t xml:space="preserve"> </w:t>
            </w:r>
            <w:proofErr w:type="spellStart"/>
            <w:r w:rsidRPr="007C4C87">
              <w:rPr>
                <w:noProof w:val="0"/>
                <w:sz w:val="20"/>
                <w:szCs w:val="20"/>
                <w:lang w:eastAsia="tr-TR"/>
              </w:rPr>
              <w:t>zamanlaçürüyerekkemikgibisertyapıları</w:t>
            </w:r>
            <w:r w:rsidRPr="007C4C87">
              <w:rPr>
                <w:noProof w:val="0"/>
                <w:w w:val="97"/>
                <w:sz w:val="20"/>
                <w:szCs w:val="20"/>
                <w:lang w:eastAsia="tr-TR"/>
              </w:rPr>
              <w:t>kalır</w:t>
            </w:r>
            <w:proofErr w:type="spellEnd"/>
            <w:r w:rsidRPr="007C4C87">
              <w:rPr>
                <w:noProof w:val="0"/>
                <w:w w:val="97"/>
                <w:sz w:val="20"/>
                <w:szCs w:val="20"/>
                <w:lang w:eastAsia="tr-TR"/>
              </w:rPr>
              <w:t>.</w:t>
            </w:r>
            <w:proofErr w:type="spellStart"/>
            <w:r w:rsidRPr="007C4C87">
              <w:rPr>
                <w:noProof w:val="0"/>
                <w:sz w:val="20"/>
                <w:szCs w:val="20"/>
                <w:lang w:eastAsia="tr-TR"/>
              </w:rPr>
              <w:t>Bu</w:t>
            </w:r>
            <w:r w:rsidRPr="007C4C87">
              <w:rPr>
                <w:noProof w:val="0"/>
                <w:w w:val="102"/>
                <w:sz w:val="20"/>
                <w:szCs w:val="20"/>
                <w:lang w:eastAsia="tr-TR"/>
              </w:rPr>
              <w:t>sert</w:t>
            </w:r>
            <w:proofErr w:type="spellEnd"/>
            <w:r w:rsidRPr="007C4C87">
              <w:rPr>
                <w:noProof w:val="0"/>
                <w:w w:val="102"/>
                <w:sz w:val="20"/>
                <w:szCs w:val="20"/>
                <w:lang w:eastAsia="tr-TR"/>
              </w:rPr>
              <w:t xml:space="preserve"> </w:t>
            </w:r>
            <w:r w:rsidRPr="007C4C87">
              <w:rPr>
                <w:noProof w:val="0"/>
                <w:sz w:val="20"/>
                <w:szCs w:val="20"/>
                <w:lang w:eastAsia="tr-TR"/>
              </w:rPr>
              <w:t>yapılarfosilleşerekzamanlayüzeyeçıkar.Canlınınsertkısımları</w:t>
            </w:r>
            <w:r w:rsidRPr="007C4C87">
              <w:rPr>
                <w:noProof w:val="0"/>
                <w:w w:val="98"/>
                <w:sz w:val="20"/>
                <w:szCs w:val="20"/>
                <w:lang w:eastAsia="tr-TR"/>
              </w:rPr>
              <w:t>parçalanır.</w:t>
            </w:r>
            <w:r w:rsidRPr="007C4C87">
              <w:rPr>
                <w:noProof w:val="0"/>
                <w:w w:val="91"/>
                <w:sz w:val="20"/>
                <w:szCs w:val="20"/>
                <w:lang w:eastAsia="tr-TR"/>
              </w:rPr>
              <w:t>Yer</w:t>
            </w:r>
            <w:r w:rsidRPr="007C4C87">
              <w:rPr>
                <w:noProof w:val="0"/>
                <w:sz w:val="20"/>
                <w:szCs w:val="20"/>
                <w:lang w:eastAsia="tr-TR"/>
              </w:rPr>
              <w:t>altısuları</w:t>
            </w:r>
            <w:r w:rsidRPr="007C4C87">
              <w:rPr>
                <w:noProof w:val="0"/>
                <w:w w:val="109"/>
                <w:sz w:val="20"/>
                <w:szCs w:val="20"/>
                <w:lang w:eastAsia="tr-TR"/>
              </w:rPr>
              <w:t xml:space="preserve">ile </w:t>
            </w:r>
            <w:proofErr w:type="spellStart"/>
            <w:r w:rsidRPr="007C4C87">
              <w:rPr>
                <w:noProof w:val="0"/>
                <w:sz w:val="20"/>
                <w:szCs w:val="20"/>
                <w:lang w:eastAsia="tr-TR"/>
              </w:rPr>
              <w:t>taşınanminerallerin</w:t>
            </w:r>
            <w:proofErr w:type="spellEnd"/>
            <w:r w:rsidRPr="007C4C87">
              <w:rPr>
                <w:noProof w:val="0"/>
                <w:sz w:val="20"/>
                <w:szCs w:val="20"/>
                <w:lang w:eastAsia="tr-TR"/>
              </w:rPr>
              <w:t>,</w:t>
            </w:r>
            <w:proofErr w:type="spellStart"/>
            <w:r w:rsidRPr="007C4C87">
              <w:rPr>
                <w:noProof w:val="0"/>
                <w:sz w:val="20"/>
                <w:szCs w:val="20"/>
                <w:lang w:eastAsia="tr-TR"/>
              </w:rPr>
              <w:t>parçalanankısımları</w:t>
            </w:r>
            <w:r w:rsidRPr="007C4C87">
              <w:rPr>
                <w:noProof w:val="0"/>
                <w:w w:val="103"/>
                <w:sz w:val="20"/>
                <w:szCs w:val="20"/>
                <w:lang w:eastAsia="tr-TR"/>
              </w:rPr>
              <w:t>doldurmasıyla</w:t>
            </w:r>
            <w:proofErr w:type="spellEnd"/>
            <w:r w:rsidRPr="007C4C87">
              <w:rPr>
                <w:noProof w:val="0"/>
                <w:w w:val="103"/>
                <w:sz w:val="20"/>
                <w:szCs w:val="20"/>
                <w:lang w:eastAsia="tr-TR"/>
              </w:rPr>
              <w:t xml:space="preserve"> </w:t>
            </w:r>
            <w:r w:rsidRPr="007C4C87">
              <w:rPr>
                <w:b/>
                <w:bCs/>
                <w:noProof w:val="0"/>
                <w:w w:val="97"/>
                <w:sz w:val="20"/>
                <w:szCs w:val="20"/>
                <w:lang w:eastAsia="tr-TR"/>
              </w:rPr>
              <w:t>taşlaşmış</w:t>
            </w:r>
            <w:r w:rsidR="00702F7E">
              <w:rPr>
                <w:b/>
                <w:bCs/>
                <w:noProof w:val="0"/>
                <w:w w:val="97"/>
                <w:sz w:val="20"/>
                <w:szCs w:val="20"/>
                <w:lang w:eastAsia="tr-TR"/>
              </w:rPr>
              <w:t xml:space="preserve"> </w:t>
            </w:r>
            <w:proofErr w:type="spellStart"/>
            <w:r w:rsidRPr="007C4C87">
              <w:rPr>
                <w:b/>
                <w:bCs/>
                <w:noProof w:val="0"/>
                <w:sz w:val="20"/>
                <w:szCs w:val="20"/>
                <w:lang w:eastAsia="tr-TR"/>
              </w:rPr>
              <w:t>fosiller</w:t>
            </w:r>
            <w:r w:rsidRPr="007C4C87">
              <w:rPr>
                <w:noProof w:val="0"/>
                <w:w w:val="101"/>
                <w:sz w:val="20"/>
                <w:szCs w:val="20"/>
                <w:lang w:eastAsia="tr-TR"/>
              </w:rPr>
              <w:t>oluşur</w:t>
            </w:r>
            <w:proofErr w:type="spellEnd"/>
            <w:r w:rsidRPr="007C4C87">
              <w:rPr>
                <w:noProof w:val="0"/>
                <w:w w:val="101"/>
                <w:sz w:val="20"/>
                <w:szCs w:val="20"/>
                <w:lang w:eastAsia="tr-TR"/>
              </w:rPr>
              <w:t>.</w:t>
            </w:r>
          </w:p>
          <w:p w:rsidR="006E6F51" w:rsidRPr="007C4C87" w:rsidRDefault="006E6F51" w:rsidP="006E6F51">
            <w:pPr>
              <w:autoSpaceDE w:val="0"/>
              <w:autoSpaceDN w:val="0"/>
              <w:adjustRightInd w:val="0"/>
              <w:spacing w:before="4" w:line="150" w:lineRule="exact"/>
              <w:rPr>
                <w:noProof w:val="0"/>
                <w:sz w:val="20"/>
                <w:szCs w:val="20"/>
                <w:lang w:eastAsia="tr-TR"/>
              </w:rPr>
            </w:pPr>
          </w:p>
          <w:p w:rsidR="006E6F51" w:rsidRPr="007C4C87" w:rsidRDefault="006E6F51" w:rsidP="006E6F51">
            <w:pPr>
              <w:autoSpaceDE w:val="0"/>
              <w:autoSpaceDN w:val="0"/>
              <w:adjustRightInd w:val="0"/>
              <w:spacing w:before="33"/>
              <w:ind w:left="393" w:right="-20"/>
              <w:rPr>
                <w:noProof w:val="0"/>
                <w:sz w:val="20"/>
                <w:szCs w:val="20"/>
                <w:lang w:eastAsia="tr-TR"/>
              </w:rPr>
            </w:pPr>
            <w:proofErr w:type="gramStart"/>
            <w:r w:rsidRPr="007C4C87">
              <w:rPr>
                <w:noProof w:val="0"/>
                <w:sz w:val="20"/>
                <w:szCs w:val="20"/>
                <w:lang w:eastAsia="tr-TR"/>
              </w:rPr>
              <w:t>Bitkikalıntıları</w:t>
            </w:r>
            <w:r w:rsidRPr="007C4C87">
              <w:rPr>
                <w:noProof w:val="0"/>
                <w:w w:val="103"/>
                <w:sz w:val="20"/>
                <w:szCs w:val="20"/>
                <w:lang w:eastAsia="tr-TR"/>
              </w:rPr>
              <w:t>deniz</w:t>
            </w:r>
            <w:r w:rsidRPr="007C4C87">
              <w:rPr>
                <w:noProof w:val="0"/>
                <w:w w:val="102"/>
                <w:sz w:val="20"/>
                <w:szCs w:val="20"/>
                <w:lang w:eastAsia="tr-TR"/>
              </w:rPr>
              <w:t>,</w:t>
            </w:r>
            <w:r w:rsidRPr="007C4C87">
              <w:rPr>
                <w:noProof w:val="0"/>
                <w:sz w:val="20"/>
                <w:szCs w:val="20"/>
                <w:lang w:eastAsia="tr-TR"/>
              </w:rPr>
              <w:t>gölyadabataklık</w:t>
            </w:r>
            <w:r w:rsidRPr="007C4C87">
              <w:rPr>
                <w:noProof w:val="0"/>
                <w:w w:val="108"/>
                <w:sz w:val="20"/>
                <w:szCs w:val="20"/>
                <w:lang w:eastAsia="tr-TR"/>
              </w:rPr>
              <w:t>diplerinde</w:t>
            </w:r>
            <w:r w:rsidRPr="007C4C87">
              <w:rPr>
                <w:noProof w:val="0"/>
                <w:sz w:val="20"/>
                <w:szCs w:val="20"/>
                <w:lang w:eastAsia="tr-TR"/>
              </w:rPr>
              <w:t>gömülerek</w:t>
            </w:r>
            <w:r w:rsidRPr="007C4C87">
              <w:rPr>
                <w:b/>
                <w:bCs/>
                <w:noProof w:val="0"/>
                <w:sz w:val="20"/>
                <w:szCs w:val="20"/>
                <w:lang w:eastAsia="tr-TR"/>
              </w:rPr>
              <w:t>kömürleşmiş</w:t>
            </w:r>
            <w:proofErr w:type="gramEnd"/>
            <w:r w:rsidR="00702F7E">
              <w:rPr>
                <w:b/>
                <w:bCs/>
                <w:noProof w:val="0"/>
                <w:sz w:val="20"/>
                <w:szCs w:val="20"/>
                <w:lang w:eastAsia="tr-TR"/>
              </w:rPr>
              <w:t xml:space="preserve"> </w:t>
            </w:r>
            <w:r w:rsidRPr="007C4C87">
              <w:rPr>
                <w:b/>
                <w:bCs/>
                <w:noProof w:val="0"/>
                <w:w w:val="104"/>
                <w:sz w:val="20"/>
                <w:szCs w:val="20"/>
                <w:lang w:eastAsia="tr-TR"/>
              </w:rPr>
              <w:t xml:space="preserve">fosilleri </w:t>
            </w:r>
            <w:r w:rsidRPr="007C4C87">
              <w:rPr>
                <w:noProof w:val="0"/>
                <w:w w:val="104"/>
                <w:sz w:val="20"/>
                <w:szCs w:val="20"/>
                <w:lang w:eastAsia="tr-TR"/>
              </w:rPr>
              <w:t>oluşturur.</w:t>
            </w:r>
          </w:p>
          <w:p w:rsidR="006E6F51" w:rsidRPr="007C4C87" w:rsidRDefault="006E6F51" w:rsidP="006E6F51">
            <w:pPr>
              <w:autoSpaceDE w:val="0"/>
              <w:autoSpaceDN w:val="0"/>
              <w:adjustRightInd w:val="0"/>
              <w:spacing w:before="55" w:line="282" w:lineRule="auto"/>
              <w:ind w:left="101" w:right="48" w:firstLine="287"/>
              <w:rPr>
                <w:noProof w:val="0"/>
                <w:sz w:val="20"/>
                <w:szCs w:val="20"/>
                <w:lang w:eastAsia="tr-TR"/>
              </w:rPr>
            </w:pPr>
            <w:r w:rsidRPr="007C4C87">
              <w:rPr>
                <w:noProof w:val="0"/>
                <w:sz w:val="20"/>
                <w:szCs w:val="20"/>
                <w:lang w:eastAsia="tr-TR"/>
              </w:rPr>
              <w:t>Salyangozgibicanlılar</w:t>
            </w:r>
            <w:r w:rsidRPr="007C4C87">
              <w:rPr>
                <w:noProof w:val="0"/>
                <w:w w:val="108"/>
                <w:sz w:val="20"/>
                <w:szCs w:val="20"/>
                <w:lang w:eastAsia="tr-TR"/>
              </w:rPr>
              <w:t>öldüğünde</w:t>
            </w:r>
            <w:r w:rsidRPr="007C4C87">
              <w:rPr>
                <w:noProof w:val="0"/>
                <w:sz w:val="20"/>
                <w:szCs w:val="20"/>
                <w:lang w:eastAsia="tr-TR"/>
              </w:rPr>
              <w:t xml:space="preserve">vücutlarınınyumuşakkısımlarıçürüryadabaşka </w:t>
            </w:r>
            <w:proofErr w:type="gramStart"/>
            <w:r w:rsidRPr="007C4C87">
              <w:rPr>
                <w:noProof w:val="0"/>
                <w:sz w:val="20"/>
                <w:szCs w:val="20"/>
                <w:lang w:eastAsia="tr-TR"/>
              </w:rPr>
              <w:t>canlılarcayenilir.Geriyekalankabuğuniçi</w:t>
            </w:r>
            <w:proofErr w:type="gramEnd"/>
            <w:r w:rsidRPr="007C4C87">
              <w:rPr>
                <w:noProof w:val="0"/>
                <w:sz w:val="20"/>
                <w:szCs w:val="20"/>
                <w:lang w:eastAsia="tr-TR"/>
              </w:rPr>
              <w:t xml:space="preserve"> kum,kil,kireçgibi</w:t>
            </w:r>
            <w:r w:rsidRPr="007C4C87">
              <w:rPr>
                <w:noProof w:val="0"/>
                <w:w w:val="109"/>
                <w:sz w:val="20"/>
                <w:szCs w:val="20"/>
                <w:lang w:eastAsia="tr-TR"/>
              </w:rPr>
              <w:t>tortullarla</w:t>
            </w:r>
            <w:r w:rsidRPr="007C4C87">
              <w:rPr>
                <w:noProof w:val="0"/>
                <w:w w:val="103"/>
                <w:sz w:val="20"/>
                <w:szCs w:val="20"/>
                <w:lang w:eastAsia="tr-TR"/>
              </w:rPr>
              <w:t>dolar</w:t>
            </w:r>
            <w:r w:rsidRPr="007C4C87">
              <w:rPr>
                <w:noProof w:val="0"/>
                <w:w w:val="102"/>
                <w:sz w:val="20"/>
                <w:szCs w:val="20"/>
                <w:lang w:eastAsia="tr-TR"/>
              </w:rPr>
              <w:t>.</w:t>
            </w:r>
            <w:r w:rsidRPr="007C4C87">
              <w:rPr>
                <w:noProof w:val="0"/>
                <w:sz w:val="20"/>
                <w:szCs w:val="20"/>
                <w:lang w:eastAsia="tr-TR"/>
              </w:rPr>
              <w:t>Üzeride</w:t>
            </w:r>
            <w:r w:rsidRPr="007C4C87">
              <w:rPr>
                <w:noProof w:val="0"/>
                <w:w w:val="102"/>
                <w:sz w:val="20"/>
                <w:szCs w:val="20"/>
                <w:lang w:eastAsia="tr-TR"/>
              </w:rPr>
              <w:t xml:space="preserve">benzer </w:t>
            </w:r>
            <w:r w:rsidRPr="007C4C87">
              <w:rPr>
                <w:noProof w:val="0"/>
                <w:sz w:val="20"/>
                <w:szCs w:val="20"/>
                <w:lang w:eastAsia="tr-TR"/>
              </w:rPr>
              <w:t xml:space="preserve">tortullarla </w:t>
            </w:r>
            <w:r w:rsidRPr="007C4C87">
              <w:rPr>
                <w:noProof w:val="0"/>
                <w:spacing w:val="7"/>
                <w:sz w:val="20"/>
                <w:szCs w:val="20"/>
                <w:lang w:eastAsia="tr-TR"/>
              </w:rPr>
              <w:t>örtülür</w:t>
            </w:r>
            <w:r w:rsidRPr="007C4C87">
              <w:rPr>
                <w:noProof w:val="0"/>
                <w:sz w:val="20"/>
                <w:szCs w:val="20"/>
                <w:lang w:eastAsia="tr-TR"/>
              </w:rPr>
              <w:t>.Milyonlarcayıliçerisinde,üzerinde</w:t>
            </w:r>
            <w:r w:rsidRPr="007C4C87">
              <w:rPr>
                <w:noProof w:val="0"/>
                <w:w w:val="116"/>
                <w:sz w:val="20"/>
                <w:szCs w:val="20"/>
                <w:lang w:eastAsia="tr-TR"/>
              </w:rPr>
              <w:t>tortu</w:t>
            </w:r>
            <w:r w:rsidRPr="007C4C87">
              <w:rPr>
                <w:noProof w:val="0"/>
                <w:w w:val="117"/>
                <w:sz w:val="20"/>
                <w:szCs w:val="20"/>
                <w:lang w:eastAsia="tr-TR"/>
              </w:rPr>
              <w:t>l</w:t>
            </w:r>
            <w:r w:rsidRPr="007C4C87">
              <w:rPr>
                <w:noProof w:val="0"/>
                <w:sz w:val="20"/>
                <w:szCs w:val="20"/>
                <w:lang w:eastAsia="tr-TR"/>
              </w:rPr>
              <w:t>katmanlarıbiriken</w:t>
            </w:r>
            <w:r w:rsidRPr="007C4C87">
              <w:rPr>
                <w:noProof w:val="0"/>
                <w:w w:val="113"/>
                <w:sz w:val="20"/>
                <w:szCs w:val="20"/>
                <w:lang w:eastAsia="tr-TR"/>
              </w:rPr>
              <w:t>bu</w:t>
            </w:r>
            <w:r w:rsidRPr="007C4C87">
              <w:rPr>
                <w:noProof w:val="0"/>
                <w:sz w:val="20"/>
                <w:szCs w:val="20"/>
                <w:lang w:eastAsia="tr-TR"/>
              </w:rPr>
              <w:t>yapıkayahalinegelir</w:t>
            </w:r>
            <w:r w:rsidRPr="007C4C87">
              <w:rPr>
                <w:noProof w:val="0"/>
                <w:spacing w:val="8"/>
                <w:sz w:val="20"/>
                <w:szCs w:val="20"/>
                <w:lang w:eastAsia="tr-TR"/>
              </w:rPr>
              <w:t>.</w:t>
            </w:r>
            <w:r w:rsidRPr="007C4C87">
              <w:rPr>
                <w:noProof w:val="0"/>
                <w:sz w:val="20"/>
                <w:szCs w:val="20"/>
                <w:lang w:eastAsia="tr-TR"/>
              </w:rPr>
              <w:t xml:space="preserve"> </w:t>
            </w:r>
            <w:proofErr w:type="spellStart"/>
            <w:r w:rsidRPr="007C4C87">
              <w:rPr>
                <w:noProof w:val="0"/>
                <w:sz w:val="20"/>
                <w:szCs w:val="20"/>
                <w:lang w:eastAsia="tr-TR"/>
              </w:rPr>
              <w:t>Buşekildeoluşanfosillere</w:t>
            </w:r>
            <w:r w:rsidRPr="007C4C87">
              <w:rPr>
                <w:b/>
                <w:bCs/>
                <w:noProof w:val="0"/>
                <w:sz w:val="20"/>
                <w:szCs w:val="20"/>
                <w:lang w:eastAsia="tr-TR"/>
              </w:rPr>
              <w:t>dolgu</w:t>
            </w:r>
            <w:proofErr w:type="spellEnd"/>
            <w:r w:rsidR="00702F7E">
              <w:rPr>
                <w:b/>
                <w:bCs/>
                <w:noProof w:val="0"/>
                <w:sz w:val="20"/>
                <w:szCs w:val="20"/>
                <w:lang w:eastAsia="tr-TR"/>
              </w:rPr>
              <w:t xml:space="preserve"> </w:t>
            </w:r>
            <w:r w:rsidRPr="007C4C87">
              <w:rPr>
                <w:b/>
                <w:bCs/>
                <w:noProof w:val="0"/>
                <w:sz w:val="20"/>
                <w:szCs w:val="20"/>
                <w:lang w:eastAsia="tr-TR"/>
              </w:rPr>
              <w:t>fosil</w:t>
            </w:r>
            <w:r w:rsidR="00702F7E">
              <w:rPr>
                <w:b/>
                <w:bCs/>
                <w:noProof w:val="0"/>
                <w:sz w:val="20"/>
                <w:szCs w:val="20"/>
                <w:lang w:eastAsia="tr-TR"/>
              </w:rPr>
              <w:t xml:space="preserve"> </w:t>
            </w:r>
            <w:r w:rsidRPr="007C4C87">
              <w:rPr>
                <w:noProof w:val="0"/>
                <w:w w:val="102"/>
                <w:sz w:val="20"/>
                <w:szCs w:val="20"/>
                <w:lang w:eastAsia="tr-TR"/>
              </w:rPr>
              <w:t>denir.</w:t>
            </w:r>
          </w:p>
          <w:p w:rsidR="006E6F51" w:rsidRPr="007C4C87" w:rsidRDefault="006E6F51" w:rsidP="006E6F51">
            <w:pPr>
              <w:autoSpaceDE w:val="0"/>
              <w:autoSpaceDN w:val="0"/>
              <w:adjustRightInd w:val="0"/>
              <w:spacing w:before="11" w:line="283" w:lineRule="auto"/>
              <w:ind w:left="109" w:right="29" w:firstLine="302"/>
              <w:rPr>
                <w:noProof w:val="0"/>
                <w:sz w:val="20"/>
                <w:szCs w:val="20"/>
                <w:lang w:eastAsia="tr-TR"/>
              </w:rPr>
            </w:pPr>
          </w:p>
          <w:p w:rsidR="006E6F51" w:rsidRPr="007C4C87" w:rsidRDefault="006E6F51" w:rsidP="006E6F51">
            <w:pPr>
              <w:autoSpaceDE w:val="0"/>
              <w:autoSpaceDN w:val="0"/>
              <w:adjustRightInd w:val="0"/>
              <w:rPr>
                <w:noProof w:val="0"/>
                <w:sz w:val="20"/>
                <w:szCs w:val="20"/>
                <w:lang w:eastAsia="tr-TR"/>
              </w:rPr>
            </w:pPr>
          </w:p>
        </w:tc>
      </w:tr>
      <w:tr w:rsidR="005959AB" w:rsidRPr="007C4C87" w:rsidTr="00202A0E">
        <w:tc>
          <w:tcPr>
            <w:tcW w:w="1460" w:type="dxa"/>
            <w:tcBorders>
              <w:top w:val="single" w:sz="4" w:space="0" w:color="auto"/>
              <w:left w:val="nil"/>
              <w:bottom w:val="single" w:sz="4" w:space="0" w:color="auto"/>
              <w:right w:val="nil"/>
            </w:tcBorders>
            <w:shd w:val="clear" w:color="auto" w:fill="auto"/>
          </w:tcPr>
          <w:p w:rsidR="005959AB" w:rsidRPr="007C4C87" w:rsidRDefault="005959AB" w:rsidP="00DD0888">
            <w:pPr>
              <w:spacing w:before="20" w:after="20"/>
              <w:ind w:hanging="108"/>
              <w:jc w:val="both"/>
              <w:rPr>
                <w:sz w:val="20"/>
                <w:szCs w:val="20"/>
              </w:rPr>
            </w:pPr>
            <w:r w:rsidRPr="007C4C87">
              <w:rPr>
                <w:b/>
                <w:bCs/>
                <w:sz w:val="20"/>
                <w:szCs w:val="20"/>
              </w:rPr>
              <w:lastRenderedPageBreak/>
              <w:t>BÖLÜM III</w:t>
            </w:r>
          </w:p>
        </w:tc>
        <w:tc>
          <w:tcPr>
            <w:tcW w:w="9113" w:type="dxa"/>
            <w:gridSpan w:val="7"/>
            <w:tcBorders>
              <w:top w:val="single" w:sz="4" w:space="0" w:color="auto"/>
              <w:left w:val="nil"/>
              <w:bottom w:val="single" w:sz="4" w:space="0" w:color="auto"/>
              <w:right w:val="nil"/>
            </w:tcBorders>
            <w:shd w:val="clear" w:color="auto" w:fill="auto"/>
          </w:tcPr>
          <w:p w:rsidR="005959AB" w:rsidRPr="007C4C87" w:rsidRDefault="005959AB" w:rsidP="00DD0888">
            <w:pPr>
              <w:spacing w:before="20" w:after="20"/>
              <w:jc w:val="both"/>
              <w:rPr>
                <w:b/>
                <w:bCs/>
                <w:sz w:val="20"/>
                <w:szCs w:val="20"/>
              </w:rPr>
            </w:pPr>
          </w:p>
        </w:tc>
      </w:tr>
      <w:tr w:rsidR="005959AB" w:rsidRPr="007C4C87" w:rsidTr="00C31216">
        <w:trPr>
          <w:cantSplit/>
          <w:trHeight w:val="1458"/>
        </w:trPr>
        <w:tc>
          <w:tcPr>
            <w:tcW w:w="1898" w:type="dxa"/>
            <w:gridSpan w:val="2"/>
            <w:tcBorders>
              <w:top w:val="single" w:sz="4" w:space="0" w:color="auto"/>
              <w:left w:val="single" w:sz="4" w:space="0" w:color="auto"/>
              <w:bottom w:val="single" w:sz="4" w:space="0" w:color="auto"/>
              <w:right w:val="single" w:sz="4" w:space="0" w:color="auto"/>
            </w:tcBorders>
            <w:shd w:val="clear" w:color="auto" w:fill="auto"/>
          </w:tcPr>
          <w:p w:rsidR="005959AB" w:rsidRPr="007C4C87" w:rsidRDefault="005959AB" w:rsidP="00DD0888">
            <w:pPr>
              <w:spacing w:before="20" w:after="20"/>
              <w:rPr>
                <w:sz w:val="20"/>
                <w:szCs w:val="20"/>
              </w:rPr>
            </w:pPr>
            <w:r w:rsidRPr="007C4C87">
              <w:rPr>
                <w:sz w:val="20"/>
                <w:szCs w:val="20"/>
              </w:rPr>
              <w:t>Ölçme-Değerlendirme</w:t>
            </w:r>
          </w:p>
          <w:p w:rsidR="005959AB" w:rsidRPr="007C4C87" w:rsidRDefault="005959AB" w:rsidP="00DD0888">
            <w:pPr>
              <w:spacing w:before="20" w:after="20"/>
              <w:ind w:left="252" w:hanging="252"/>
              <w:rPr>
                <w:sz w:val="20"/>
                <w:szCs w:val="20"/>
              </w:rPr>
            </w:pPr>
            <w:r w:rsidRPr="007C4C87">
              <w:rPr>
                <w:sz w:val="20"/>
                <w:szCs w:val="20"/>
              </w:rPr>
              <w:t>•  Bireysel öğrenme etkinliklerine yönelik Ölçme</w:t>
            </w:r>
          </w:p>
          <w:p w:rsidR="005959AB" w:rsidRPr="007C4C87" w:rsidRDefault="005959AB" w:rsidP="00DD0888">
            <w:pPr>
              <w:spacing w:before="20" w:after="20"/>
              <w:rPr>
                <w:sz w:val="20"/>
                <w:szCs w:val="20"/>
              </w:rPr>
            </w:pPr>
            <w:r w:rsidRPr="007C4C87">
              <w:rPr>
                <w:sz w:val="20"/>
                <w:szCs w:val="20"/>
              </w:rPr>
              <w:t xml:space="preserve">   Değerlendirme</w:t>
            </w:r>
          </w:p>
          <w:p w:rsidR="005959AB" w:rsidRPr="007C4C87" w:rsidRDefault="005959AB" w:rsidP="00DD0888">
            <w:pPr>
              <w:spacing w:before="20" w:after="20"/>
              <w:ind w:left="252" w:hanging="252"/>
              <w:rPr>
                <w:sz w:val="20"/>
                <w:szCs w:val="20"/>
              </w:rPr>
            </w:pPr>
            <w:r w:rsidRPr="007C4C87">
              <w:rPr>
                <w:sz w:val="20"/>
                <w:szCs w:val="20"/>
              </w:rPr>
              <w:t>•  Grupla öğrenme etkinliklerine yönelik Ölçme</w:t>
            </w:r>
          </w:p>
          <w:p w:rsidR="005959AB" w:rsidRPr="007C4C87" w:rsidRDefault="005959AB" w:rsidP="00DD0888">
            <w:pPr>
              <w:spacing w:before="20" w:after="20"/>
              <w:rPr>
                <w:sz w:val="20"/>
                <w:szCs w:val="20"/>
              </w:rPr>
            </w:pPr>
            <w:r w:rsidRPr="007C4C87">
              <w:rPr>
                <w:sz w:val="20"/>
                <w:szCs w:val="20"/>
              </w:rPr>
              <w:t xml:space="preserve">   Değerlendirme</w:t>
            </w:r>
          </w:p>
          <w:p w:rsidR="005959AB" w:rsidRPr="007C4C87" w:rsidRDefault="005959AB" w:rsidP="00DD0888">
            <w:pPr>
              <w:spacing w:before="20" w:after="20"/>
              <w:rPr>
                <w:b/>
                <w:bCs/>
                <w:sz w:val="20"/>
                <w:szCs w:val="20"/>
              </w:rPr>
            </w:pPr>
            <w:r w:rsidRPr="007C4C87">
              <w:rPr>
                <w:sz w:val="20"/>
                <w:szCs w:val="20"/>
              </w:rPr>
              <w:t>•  Öğrenme güçlüğü olan öğrenciler ve ileri düzeyde öğrenme hızında olan öğrenciler için ek Ölçme-Değerlendirme etkinlikleri</w:t>
            </w:r>
          </w:p>
        </w:tc>
        <w:tc>
          <w:tcPr>
            <w:tcW w:w="8675" w:type="dxa"/>
            <w:gridSpan w:val="6"/>
            <w:tcBorders>
              <w:top w:val="single" w:sz="4" w:space="0" w:color="auto"/>
              <w:left w:val="single" w:sz="4" w:space="0" w:color="auto"/>
              <w:bottom w:val="single" w:sz="4" w:space="0" w:color="auto"/>
              <w:right w:val="single" w:sz="4" w:space="0" w:color="auto"/>
            </w:tcBorders>
            <w:shd w:val="clear" w:color="auto" w:fill="auto"/>
          </w:tcPr>
          <w:p w:rsidR="00DF2CE8" w:rsidRPr="003B3189" w:rsidRDefault="00DF2CE8" w:rsidP="00CB7BF0">
            <w:pPr>
              <w:spacing w:before="100" w:beforeAutospacing="1" w:after="100" w:afterAutospacing="1"/>
              <w:rPr>
                <w:rFonts w:ascii="Verdana" w:hAnsi="Verdana"/>
                <w:color w:val="000000"/>
                <w:sz w:val="15"/>
                <w:szCs w:val="15"/>
              </w:rPr>
            </w:pPr>
            <w:r w:rsidRPr="003B3189">
              <w:rPr>
                <w:rFonts w:ascii="Verdana" w:hAnsi="Verdana"/>
                <w:color w:val="000000"/>
                <w:sz w:val="15"/>
                <w:szCs w:val="15"/>
              </w:rPr>
              <w:t>1.Kayaçları birbirinden farklı yapan nedir?</w:t>
            </w:r>
            <w:r w:rsidRPr="003B3189">
              <w:rPr>
                <w:rFonts w:ascii="Verdana" w:hAnsi="Verdana"/>
                <w:color w:val="000000"/>
                <w:sz w:val="15"/>
                <w:szCs w:val="15"/>
              </w:rPr>
              <w:br/>
              <w:t>Kayaçları birbirinden farklı yapan yapısındaki minerallerdir. Dünyamızı saran,yer kabuğunu oluşturan kayaçların tümü değişik minerallerin bir araya gelmesiyle oluşur.</w:t>
            </w:r>
          </w:p>
          <w:p w:rsidR="005959AB" w:rsidRDefault="00DF2CE8" w:rsidP="00CB7BF0">
            <w:pPr>
              <w:spacing w:before="20" w:after="20"/>
              <w:rPr>
                <w:b/>
                <w:bCs/>
                <w:sz w:val="20"/>
                <w:szCs w:val="20"/>
              </w:rPr>
            </w:pPr>
            <w:r>
              <w:rPr>
                <w:rFonts w:ascii="Verdana" w:hAnsi="Verdana"/>
                <w:color w:val="000000"/>
                <w:sz w:val="15"/>
                <w:szCs w:val="15"/>
              </w:rPr>
              <w:t xml:space="preserve">2.Kayaçlar </w:t>
            </w:r>
            <w:r w:rsidRPr="003B3189">
              <w:rPr>
                <w:rFonts w:ascii="Verdana" w:hAnsi="Verdana"/>
                <w:color w:val="000000"/>
                <w:sz w:val="15"/>
                <w:szCs w:val="15"/>
              </w:rPr>
              <w:t>kaça</w:t>
            </w:r>
            <w:r>
              <w:rPr>
                <w:rFonts w:ascii="Verdana" w:hAnsi="Verdana"/>
                <w:color w:val="000000"/>
                <w:sz w:val="15"/>
                <w:szCs w:val="15"/>
              </w:rPr>
              <w:t xml:space="preserve"> </w:t>
            </w:r>
            <w:r w:rsidRPr="003B3189">
              <w:rPr>
                <w:rFonts w:ascii="Verdana" w:hAnsi="Verdana"/>
                <w:color w:val="000000"/>
                <w:sz w:val="15"/>
                <w:szCs w:val="15"/>
              </w:rPr>
              <w:t>ayrılır?</w:t>
            </w:r>
            <w:r w:rsidRPr="003B3189">
              <w:rPr>
                <w:rFonts w:ascii="Verdana" w:hAnsi="Verdana"/>
                <w:color w:val="000000"/>
                <w:sz w:val="15"/>
                <w:szCs w:val="15"/>
              </w:rPr>
              <w:br/>
              <w:t>Kayaçlar magmatik kayaçlar,tortul kayaçlar ve başkalaşım kayaçları olmak üzere üçe ayrılır</w:t>
            </w:r>
          </w:p>
          <w:p w:rsidR="00C31216" w:rsidRDefault="00CB7BF0" w:rsidP="00CB7BF0">
            <w:pPr>
              <w:spacing w:before="20" w:after="20"/>
              <w:rPr>
                <w:rFonts w:ascii="Verdana" w:hAnsi="Verdana"/>
                <w:color w:val="000000"/>
                <w:sz w:val="15"/>
                <w:szCs w:val="15"/>
              </w:rPr>
            </w:pPr>
            <w:r w:rsidRPr="003B3189">
              <w:rPr>
                <w:rFonts w:ascii="Verdana" w:hAnsi="Verdana"/>
                <w:color w:val="000000"/>
                <w:sz w:val="15"/>
                <w:szCs w:val="15"/>
              </w:rPr>
              <w:t>Magmatik kayaçlara örnek verin.</w:t>
            </w:r>
            <w:r w:rsidRPr="003B3189">
              <w:rPr>
                <w:rFonts w:ascii="Verdana" w:hAnsi="Verdana"/>
                <w:color w:val="000000"/>
                <w:sz w:val="15"/>
                <w:szCs w:val="15"/>
              </w:rPr>
              <w:br/>
              <w:t>Bazalt,andezit,obsidiyen , granit ve sünger taşı.</w:t>
            </w:r>
          </w:p>
          <w:p w:rsidR="00753CD4" w:rsidRPr="003B3189" w:rsidRDefault="00753CD4" w:rsidP="00753CD4">
            <w:pPr>
              <w:spacing w:before="100" w:beforeAutospacing="1" w:after="100" w:afterAutospacing="1"/>
              <w:rPr>
                <w:rFonts w:ascii="Verdana" w:hAnsi="Verdana"/>
                <w:color w:val="000000"/>
                <w:sz w:val="15"/>
                <w:szCs w:val="15"/>
              </w:rPr>
            </w:pPr>
            <w:r w:rsidRPr="003B3189">
              <w:rPr>
                <w:rFonts w:ascii="Verdana" w:hAnsi="Verdana"/>
                <w:color w:val="000000"/>
                <w:sz w:val="15"/>
                <w:szCs w:val="15"/>
              </w:rPr>
              <w:t>Tortul kayaç örnekleri nelerdir?</w:t>
            </w:r>
            <w:r w:rsidRPr="003B3189">
              <w:rPr>
                <w:rFonts w:ascii="Verdana" w:hAnsi="Verdana"/>
                <w:color w:val="000000"/>
                <w:sz w:val="15"/>
                <w:szCs w:val="15"/>
              </w:rPr>
              <w:br/>
              <w:t>Kireç taşı,çakıl taşı,kil,kum ve maden kömürleri.</w:t>
            </w:r>
          </w:p>
          <w:p w:rsidR="00753CD4" w:rsidRPr="003B3189" w:rsidRDefault="00753CD4" w:rsidP="00753CD4">
            <w:pPr>
              <w:spacing w:before="100" w:beforeAutospacing="1" w:after="100" w:afterAutospacing="1"/>
              <w:rPr>
                <w:rFonts w:ascii="Verdana" w:hAnsi="Verdana"/>
                <w:color w:val="000000"/>
                <w:sz w:val="15"/>
                <w:szCs w:val="15"/>
              </w:rPr>
            </w:pPr>
            <w:r w:rsidRPr="003B3189">
              <w:rPr>
                <w:rFonts w:ascii="Verdana" w:hAnsi="Verdana"/>
                <w:color w:val="000000"/>
                <w:sz w:val="15"/>
                <w:szCs w:val="15"/>
              </w:rPr>
              <w:t>Başkalaşım kayaçlarına örnekler nelerdir?</w:t>
            </w:r>
            <w:r w:rsidRPr="003B3189">
              <w:rPr>
                <w:rFonts w:ascii="Verdana" w:hAnsi="Verdana"/>
                <w:color w:val="000000"/>
                <w:sz w:val="15"/>
                <w:szCs w:val="15"/>
              </w:rPr>
              <w:br/>
              <w:t>Mermer,arduvaz,şist ve kuvartz.</w:t>
            </w:r>
          </w:p>
          <w:p w:rsidR="00753CD4" w:rsidRPr="003B3189" w:rsidRDefault="00753CD4" w:rsidP="00753CD4">
            <w:pPr>
              <w:spacing w:before="100" w:beforeAutospacing="1" w:after="100" w:afterAutospacing="1"/>
              <w:rPr>
                <w:rFonts w:ascii="Verdana" w:hAnsi="Verdana"/>
                <w:color w:val="000000"/>
                <w:sz w:val="15"/>
                <w:szCs w:val="15"/>
              </w:rPr>
            </w:pPr>
            <w:r w:rsidRPr="003B3189">
              <w:rPr>
                <w:rFonts w:ascii="Verdana" w:hAnsi="Verdana"/>
                <w:color w:val="000000"/>
                <w:sz w:val="15"/>
                <w:szCs w:val="15"/>
              </w:rPr>
              <w:t>Tüm kayaç çeşitleri birbirine dönüşebilir mi?</w:t>
            </w:r>
            <w:r w:rsidRPr="003B3189">
              <w:rPr>
                <w:rFonts w:ascii="Verdana" w:hAnsi="Verdana"/>
                <w:color w:val="000000"/>
                <w:sz w:val="15"/>
                <w:szCs w:val="15"/>
              </w:rPr>
              <w:br/>
              <w:t>Evet. Tüm kayaç çeşitleri zaman içinde birbirine dönüşebilir.</w:t>
            </w:r>
          </w:p>
          <w:p w:rsidR="00753CD4" w:rsidRPr="003B3189" w:rsidRDefault="00753CD4" w:rsidP="00753CD4">
            <w:pPr>
              <w:spacing w:before="100" w:beforeAutospacing="1" w:after="100" w:afterAutospacing="1"/>
              <w:rPr>
                <w:rFonts w:ascii="Verdana" w:hAnsi="Verdana"/>
                <w:color w:val="000000"/>
                <w:sz w:val="15"/>
                <w:szCs w:val="15"/>
              </w:rPr>
            </w:pPr>
            <w:r w:rsidRPr="003B3189">
              <w:rPr>
                <w:rFonts w:ascii="Verdana" w:hAnsi="Verdana"/>
                <w:color w:val="000000"/>
                <w:sz w:val="15"/>
                <w:szCs w:val="15"/>
              </w:rPr>
              <w:t>.Maden nedir?</w:t>
            </w:r>
            <w:r w:rsidRPr="003B3189">
              <w:rPr>
                <w:rFonts w:ascii="Verdana" w:hAnsi="Verdana"/>
                <w:color w:val="000000"/>
                <w:sz w:val="15"/>
                <w:szCs w:val="15"/>
              </w:rPr>
              <w:br/>
              <w:t>Ekonomik değeri olan kayaçlara maden denir.</w:t>
            </w:r>
          </w:p>
          <w:p w:rsidR="00753CD4" w:rsidRPr="003B3189" w:rsidRDefault="00753CD4" w:rsidP="00753CD4">
            <w:pPr>
              <w:spacing w:before="100" w:beforeAutospacing="1" w:after="100" w:afterAutospacing="1"/>
              <w:rPr>
                <w:rFonts w:ascii="Verdana" w:hAnsi="Verdana"/>
                <w:color w:val="000000"/>
                <w:sz w:val="15"/>
                <w:szCs w:val="15"/>
              </w:rPr>
            </w:pPr>
            <w:r w:rsidRPr="003B3189">
              <w:rPr>
                <w:rFonts w:ascii="Verdana" w:hAnsi="Verdana"/>
                <w:color w:val="000000"/>
                <w:sz w:val="15"/>
                <w:szCs w:val="15"/>
              </w:rPr>
              <w:t>1.Madenlere örnekler verin.</w:t>
            </w:r>
            <w:r w:rsidRPr="003B3189">
              <w:rPr>
                <w:rFonts w:ascii="Verdana" w:hAnsi="Verdana"/>
                <w:color w:val="000000"/>
                <w:sz w:val="15"/>
                <w:szCs w:val="15"/>
              </w:rPr>
              <w:br/>
              <w:t>Talk,demir,bakır,mika,civa,kurşun vb.</w:t>
            </w:r>
          </w:p>
          <w:p w:rsidR="00753CD4" w:rsidRPr="007C4C87" w:rsidRDefault="00753CD4" w:rsidP="00CB7BF0">
            <w:pPr>
              <w:spacing w:before="20" w:after="20"/>
              <w:rPr>
                <w:b/>
                <w:bCs/>
                <w:sz w:val="20"/>
                <w:szCs w:val="20"/>
              </w:rPr>
            </w:pPr>
          </w:p>
        </w:tc>
      </w:tr>
      <w:tr w:rsidR="005959AB" w:rsidRPr="007C4C87" w:rsidTr="00C31216">
        <w:trPr>
          <w:cantSplit/>
          <w:trHeight w:val="336"/>
        </w:trPr>
        <w:tc>
          <w:tcPr>
            <w:tcW w:w="1898" w:type="dxa"/>
            <w:gridSpan w:val="2"/>
            <w:tcBorders>
              <w:top w:val="single" w:sz="4" w:space="0" w:color="auto"/>
              <w:left w:val="single" w:sz="4" w:space="0" w:color="auto"/>
              <w:bottom w:val="single" w:sz="4" w:space="0" w:color="auto"/>
              <w:right w:val="single" w:sz="4" w:space="0" w:color="auto"/>
            </w:tcBorders>
            <w:shd w:val="clear" w:color="auto" w:fill="auto"/>
          </w:tcPr>
          <w:p w:rsidR="005959AB" w:rsidRPr="007C4C87" w:rsidRDefault="005959AB" w:rsidP="00DD0888">
            <w:pPr>
              <w:spacing w:before="20" w:after="20"/>
              <w:jc w:val="both"/>
              <w:rPr>
                <w:sz w:val="20"/>
                <w:szCs w:val="20"/>
              </w:rPr>
            </w:pPr>
            <w:r w:rsidRPr="007C4C87">
              <w:rPr>
                <w:sz w:val="20"/>
                <w:szCs w:val="20"/>
              </w:rPr>
              <w:t>Dersin Diğer Derslerle İlişkisi</w:t>
            </w:r>
          </w:p>
        </w:tc>
        <w:tc>
          <w:tcPr>
            <w:tcW w:w="8675" w:type="dxa"/>
            <w:gridSpan w:val="6"/>
            <w:tcBorders>
              <w:top w:val="single" w:sz="4" w:space="0" w:color="auto"/>
              <w:left w:val="single" w:sz="4" w:space="0" w:color="auto"/>
              <w:bottom w:val="single" w:sz="4" w:space="0" w:color="auto"/>
              <w:right w:val="single" w:sz="4" w:space="0" w:color="auto"/>
            </w:tcBorders>
            <w:shd w:val="clear" w:color="auto" w:fill="auto"/>
          </w:tcPr>
          <w:p w:rsidR="005959AB" w:rsidRPr="007C4C87" w:rsidRDefault="005959AB" w:rsidP="00DD0888">
            <w:pPr>
              <w:spacing w:before="20" w:after="20"/>
              <w:jc w:val="both"/>
              <w:rPr>
                <w:b/>
                <w:bCs/>
                <w:sz w:val="20"/>
                <w:szCs w:val="20"/>
              </w:rPr>
            </w:pPr>
          </w:p>
        </w:tc>
      </w:tr>
      <w:tr w:rsidR="005959AB" w:rsidRPr="007C4C87" w:rsidTr="00C31216">
        <w:tc>
          <w:tcPr>
            <w:tcW w:w="1460" w:type="dxa"/>
            <w:tcBorders>
              <w:top w:val="nil"/>
              <w:left w:val="nil"/>
              <w:bottom w:val="nil"/>
              <w:right w:val="nil"/>
            </w:tcBorders>
            <w:shd w:val="clear" w:color="auto" w:fill="auto"/>
            <w:vAlign w:val="center"/>
          </w:tcPr>
          <w:p w:rsidR="005959AB" w:rsidRPr="007C4C87" w:rsidRDefault="005959AB" w:rsidP="00DD0888">
            <w:pPr>
              <w:rPr>
                <w:noProof w:val="0"/>
                <w:sz w:val="20"/>
                <w:szCs w:val="20"/>
                <w:lang w:eastAsia="tr-TR"/>
              </w:rPr>
            </w:pPr>
          </w:p>
        </w:tc>
        <w:tc>
          <w:tcPr>
            <w:tcW w:w="1848" w:type="dxa"/>
            <w:gridSpan w:val="2"/>
            <w:tcBorders>
              <w:top w:val="nil"/>
              <w:left w:val="nil"/>
              <w:bottom w:val="nil"/>
              <w:right w:val="nil"/>
            </w:tcBorders>
            <w:shd w:val="clear" w:color="auto" w:fill="auto"/>
            <w:vAlign w:val="center"/>
          </w:tcPr>
          <w:p w:rsidR="005959AB" w:rsidRPr="007C4C87" w:rsidRDefault="005959AB" w:rsidP="00DD0888">
            <w:pPr>
              <w:rPr>
                <w:noProof w:val="0"/>
                <w:sz w:val="20"/>
                <w:szCs w:val="20"/>
                <w:lang w:eastAsia="tr-TR"/>
              </w:rPr>
            </w:pPr>
          </w:p>
        </w:tc>
        <w:tc>
          <w:tcPr>
            <w:tcW w:w="809" w:type="dxa"/>
            <w:tcBorders>
              <w:top w:val="nil"/>
              <w:left w:val="nil"/>
              <w:bottom w:val="nil"/>
              <w:right w:val="nil"/>
            </w:tcBorders>
            <w:shd w:val="clear" w:color="auto" w:fill="auto"/>
            <w:vAlign w:val="center"/>
          </w:tcPr>
          <w:p w:rsidR="005959AB" w:rsidRPr="007C4C87" w:rsidRDefault="005959AB" w:rsidP="00DD0888">
            <w:pPr>
              <w:rPr>
                <w:noProof w:val="0"/>
                <w:sz w:val="20"/>
                <w:szCs w:val="20"/>
                <w:lang w:eastAsia="tr-TR"/>
              </w:rPr>
            </w:pPr>
          </w:p>
        </w:tc>
        <w:tc>
          <w:tcPr>
            <w:tcW w:w="1148" w:type="dxa"/>
            <w:tcBorders>
              <w:top w:val="nil"/>
              <w:left w:val="nil"/>
              <w:bottom w:val="nil"/>
              <w:right w:val="nil"/>
            </w:tcBorders>
            <w:shd w:val="clear" w:color="auto" w:fill="auto"/>
            <w:vAlign w:val="center"/>
          </w:tcPr>
          <w:p w:rsidR="005959AB" w:rsidRPr="007C4C87" w:rsidRDefault="005959AB" w:rsidP="00DD0888">
            <w:pPr>
              <w:rPr>
                <w:noProof w:val="0"/>
                <w:sz w:val="20"/>
                <w:szCs w:val="20"/>
                <w:lang w:eastAsia="tr-TR"/>
              </w:rPr>
            </w:pPr>
          </w:p>
        </w:tc>
        <w:tc>
          <w:tcPr>
            <w:tcW w:w="236" w:type="dxa"/>
            <w:tcBorders>
              <w:top w:val="nil"/>
              <w:left w:val="nil"/>
              <w:bottom w:val="nil"/>
              <w:right w:val="nil"/>
            </w:tcBorders>
            <w:shd w:val="clear" w:color="auto" w:fill="auto"/>
            <w:vAlign w:val="center"/>
          </w:tcPr>
          <w:p w:rsidR="005959AB" w:rsidRPr="007C4C87" w:rsidRDefault="005959AB" w:rsidP="00DD0888">
            <w:pPr>
              <w:rPr>
                <w:noProof w:val="0"/>
                <w:sz w:val="20"/>
                <w:szCs w:val="20"/>
                <w:lang w:eastAsia="tr-TR"/>
              </w:rPr>
            </w:pPr>
          </w:p>
        </w:tc>
        <w:tc>
          <w:tcPr>
            <w:tcW w:w="5072" w:type="dxa"/>
            <w:gridSpan w:val="2"/>
            <w:tcBorders>
              <w:top w:val="nil"/>
              <w:left w:val="nil"/>
              <w:bottom w:val="nil"/>
              <w:right w:val="nil"/>
            </w:tcBorders>
            <w:shd w:val="clear" w:color="auto" w:fill="auto"/>
            <w:vAlign w:val="center"/>
          </w:tcPr>
          <w:p w:rsidR="005959AB" w:rsidRPr="007C4C87" w:rsidRDefault="005959AB" w:rsidP="00DD0888">
            <w:pPr>
              <w:rPr>
                <w:noProof w:val="0"/>
                <w:sz w:val="20"/>
                <w:szCs w:val="20"/>
                <w:lang w:eastAsia="tr-TR"/>
              </w:rPr>
            </w:pPr>
          </w:p>
        </w:tc>
      </w:tr>
    </w:tbl>
    <w:p w:rsidR="008464B5" w:rsidRPr="007C4C87" w:rsidRDefault="008464B5" w:rsidP="00DD0888">
      <w:pPr>
        <w:ind w:hanging="900"/>
        <w:rPr>
          <w:b/>
          <w:bCs/>
          <w:sz w:val="20"/>
          <w:szCs w:val="20"/>
        </w:rPr>
      </w:pPr>
      <w:r w:rsidRPr="007C4C87">
        <w:rPr>
          <w:b/>
          <w:bCs/>
          <w:sz w:val="20"/>
          <w:szCs w:val="20"/>
        </w:rPr>
        <w:t>BÖLÜM IV</w:t>
      </w:r>
    </w:p>
    <w:tbl>
      <w:tblPr>
        <w:tblW w:w="10980" w:type="dxa"/>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60"/>
        <w:gridCol w:w="6120"/>
      </w:tblGrid>
      <w:tr w:rsidR="008464B5" w:rsidRPr="007C4C87">
        <w:trPr>
          <w:cantSplit/>
          <w:trHeight w:val="344"/>
        </w:trPr>
        <w:tc>
          <w:tcPr>
            <w:tcW w:w="4860" w:type="dxa"/>
            <w:tcBorders>
              <w:top w:val="single" w:sz="4" w:space="0" w:color="auto"/>
              <w:left w:val="single" w:sz="4" w:space="0" w:color="auto"/>
              <w:bottom w:val="single" w:sz="4" w:space="0" w:color="auto"/>
              <w:right w:val="single" w:sz="4" w:space="0" w:color="auto"/>
            </w:tcBorders>
            <w:shd w:val="clear" w:color="auto" w:fill="auto"/>
          </w:tcPr>
          <w:p w:rsidR="008464B5" w:rsidRPr="007C4C87" w:rsidRDefault="008464B5" w:rsidP="00DD0888">
            <w:pPr>
              <w:spacing w:before="20" w:after="20"/>
              <w:jc w:val="both"/>
              <w:rPr>
                <w:b/>
                <w:bCs/>
                <w:sz w:val="20"/>
                <w:szCs w:val="20"/>
              </w:rPr>
            </w:pPr>
            <w:r w:rsidRPr="007C4C87">
              <w:rPr>
                <w:sz w:val="20"/>
                <w:szCs w:val="20"/>
              </w:rPr>
              <w:t>Planın Uygulanmasına İlişkin Açıklamalar</w:t>
            </w:r>
          </w:p>
        </w:tc>
        <w:tc>
          <w:tcPr>
            <w:tcW w:w="6120" w:type="dxa"/>
            <w:tcBorders>
              <w:top w:val="single" w:sz="4" w:space="0" w:color="auto"/>
              <w:left w:val="single" w:sz="4" w:space="0" w:color="auto"/>
              <w:bottom w:val="single" w:sz="4" w:space="0" w:color="auto"/>
              <w:right w:val="single" w:sz="4" w:space="0" w:color="auto"/>
            </w:tcBorders>
            <w:shd w:val="clear" w:color="auto" w:fill="auto"/>
          </w:tcPr>
          <w:p w:rsidR="008464B5" w:rsidRPr="007C4C87" w:rsidRDefault="008464B5" w:rsidP="00DD0888">
            <w:pPr>
              <w:spacing w:before="20" w:after="20"/>
              <w:jc w:val="both"/>
              <w:rPr>
                <w:b/>
                <w:bCs/>
                <w:sz w:val="20"/>
                <w:szCs w:val="20"/>
              </w:rPr>
            </w:pPr>
          </w:p>
        </w:tc>
      </w:tr>
    </w:tbl>
    <w:p w:rsidR="00390189" w:rsidRPr="007C4C87" w:rsidRDefault="00390189" w:rsidP="00DD0888">
      <w:pPr>
        <w:spacing w:before="20" w:after="20"/>
        <w:jc w:val="both"/>
        <w:rPr>
          <w:b/>
          <w:sz w:val="20"/>
          <w:szCs w:val="20"/>
        </w:rPr>
      </w:pPr>
    </w:p>
    <w:p w:rsidR="00390189" w:rsidRPr="007C4C87" w:rsidRDefault="00390189" w:rsidP="00DD0888">
      <w:pPr>
        <w:spacing w:before="20" w:after="20"/>
        <w:jc w:val="both"/>
        <w:rPr>
          <w:b/>
          <w:sz w:val="20"/>
          <w:szCs w:val="20"/>
        </w:rPr>
      </w:pPr>
    </w:p>
    <w:p w:rsidR="00405775" w:rsidRPr="007C4C87" w:rsidRDefault="00390189" w:rsidP="00DD0888">
      <w:pPr>
        <w:spacing w:before="20" w:after="20"/>
        <w:jc w:val="both"/>
        <w:rPr>
          <w:b/>
          <w:sz w:val="20"/>
          <w:szCs w:val="20"/>
        </w:rPr>
      </w:pPr>
      <w:r w:rsidRPr="007C4C87">
        <w:rPr>
          <w:b/>
          <w:sz w:val="20"/>
          <w:szCs w:val="20"/>
        </w:rPr>
        <w:tab/>
      </w:r>
      <w:r w:rsidRPr="007C4C87">
        <w:rPr>
          <w:b/>
          <w:sz w:val="20"/>
          <w:szCs w:val="20"/>
        </w:rPr>
        <w:tab/>
      </w:r>
      <w:r w:rsidRPr="007C4C87">
        <w:rPr>
          <w:b/>
          <w:sz w:val="20"/>
          <w:szCs w:val="20"/>
        </w:rPr>
        <w:tab/>
      </w:r>
      <w:r w:rsidRPr="007C4C87">
        <w:rPr>
          <w:b/>
          <w:sz w:val="20"/>
          <w:szCs w:val="20"/>
        </w:rPr>
        <w:tab/>
      </w:r>
      <w:r w:rsidRPr="007C4C87">
        <w:rPr>
          <w:b/>
          <w:sz w:val="20"/>
          <w:szCs w:val="20"/>
        </w:rPr>
        <w:tab/>
      </w:r>
      <w:r w:rsidRPr="007C4C87">
        <w:rPr>
          <w:b/>
          <w:sz w:val="20"/>
          <w:szCs w:val="20"/>
        </w:rPr>
        <w:tab/>
      </w:r>
      <w:r w:rsidRPr="007C4C87">
        <w:rPr>
          <w:b/>
          <w:sz w:val="20"/>
          <w:szCs w:val="20"/>
        </w:rPr>
        <w:tab/>
      </w:r>
    </w:p>
    <w:p w:rsidR="009D0FC8" w:rsidRPr="007C4C87" w:rsidRDefault="00606313" w:rsidP="00606313">
      <w:pPr>
        <w:pStyle w:val="Balk9"/>
        <w:jc w:val="left"/>
        <w:rPr>
          <w:rFonts w:ascii="Times New Roman" w:hAnsi="Times New Roman" w:cs="Times New Roman"/>
          <w:noProof/>
          <w:sz w:val="20"/>
          <w:szCs w:val="20"/>
        </w:rPr>
      </w:pPr>
      <w:r w:rsidRPr="007C4C87">
        <w:rPr>
          <w:rFonts w:ascii="Times New Roman" w:hAnsi="Times New Roman" w:cs="Times New Roman"/>
          <w:noProof/>
          <w:sz w:val="20"/>
          <w:szCs w:val="20"/>
        </w:rPr>
        <w:t xml:space="preserve">                                             </w:t>
      </w:r>
    </w:p>
    <w:p w:rsidR="009D0FC8" w:rsidRPr="007C4C87" w:rsidRDefault="009D0FC8" w:rsidP="00606313">
      <w:pPr>
        <w:pStyle w:val="Balk9"/>
        <w:jc w:val="left"/>
        <w:rPr>
          <w:rFonts w:ascii="Times New Roman" w:hAnsi="Times New Roman" w:cs="Times New Roman"/>
          <w:noProof/>
          <w:sz w:val="20"/>
          <w:szCs w:val="20"/>
        </w:rPr>
      </w:pPr>
    </w:p>
    <w:p w:rsidR="009D0FC8" w:rsidRPr="007C4C87" w:rsidRDefault="009D0FC8" w:rsidP="009D0FC8">
      <w:pPr>
        <w:rPr>
          <w:sz w:val="20"/>
          <w:szCs w:val="20"/>
        </w:rPr>
      </w:pPr>
    </w:p>
    <w:p w:rsidR="009D0FC8" w:rsidRPr="007C4C87" w:rsidRDefault="009D0FC8" w:rsidP="00606313">
      <w:pPr>
        <w:pStyle w:val="Balk9"/>
        <w:jc w:val="left"/>
        <w:rPr>
          <w:rFonts w:ascii="Times New Roman" w:hAnsi="Times New Roman" w:cs="Times New Roman"/>
          <w:noProof/>
          <w:sz w:val="20"/>
          <w:szCs w:val="20"/>
        </w:rPr>
      </w:pPr>
    </w:p>
    <w:p w:rsidR="009D0FC8" w:rsidRPr="007C4C87" w:rsidRDefault="009D0FC8" w:rsidP="00606313">
      <w:pPr>
        <w:pStyle w:val="Balk9"/>
        <w:jc w:val="left"/>
        <w:rPr>
          <w:rFonts w:ascii="Times New Roman" w:hAnsi="Times New Roman" w:cs="Times New Roman"/>
          <w:noProof/>
          <w:sz w:val="20"/>
          <w:szCs w:val="20"/>
        </w:rPr>
      </w:pPr>
    </w:p>
    <w:p w:rsidR="009D0FC8" w:rsidRPr="007C4C87" w:rsidRDefault="009D0FC8" w:rsidP="00606313">
      <w:pPr>
        <w:pStyle w:val="Balk9"/>
        <w:jc w:val="left"/>
        <w:rPr>
          <w:rFonts w:ascii="Times New Roman" w:hAnsi="Times New Roman" w:cs="Times New Roman"/>
          <w:noProof/>
          <w:sz w:val="20"/>
          <w:szCs w:val="20"/>
        </w:rPr>
      </w:pPr>
    </w:p>
    <w:p w:rsidR="009D0FC8" w:rsidRPr="007C4C87" w:rsidRDefault="009D0FC8" w:rsidP="00606313">
      <w:pPr>
        <w:pStyle w:val="Balk9"/>
        <w:jc w:val="left"/>
        <w:rPr>
          <w:rFonts w:ascii="Times New Roman" w:hAnsi="Times New Roman" w:cs="Times New Roman"/>
          <w:noProof/>
          <w:sz w:val="20"/>
          <w:szCs w:val="20"/>
        </w:rPr>
      </w:pPr>
    </w:p>
    <w:p w:rsidR="009D0FC8" w:rsidRPr="007C4C87" w:rsidRDefault="009D0FC8" w:rsidP="00606313">
      <w:pPr>
        <w:pStyle w:val="Balk9"/>
        <w:jc w:val="left"/>
        <w:rPr>
          <w:rFonts w:ascii="Times New Roman" w:hAnsi="Times New Roman" w:cs="Times New Roman"/>
          <w:noProof/>
          <w:sz w:val="20"/>
          <w:szCs w:val="20"/>
        </w:rPr>
      </w:pPr>
    </w:p>
    <w:p w:rsidR="009D0FC8" w:rsidRDefault="009D0FC8" w:rsidP="00606313">
      <w:pPr>
        <w:pStyle w:val="Balk9"/>
        <w:jc w:val="left"/>
        <w:rPr>
          <w:rFonts w:ascii="Times New Roman" w:hAnsi="Times New Roman" w:cs="Times New Roman"/>
          <w:noProof/>
          <w:sz w:val="20"/>
          <w:szCs w:val="20"/>
        </w:rPr>
      </w:pPr>
    </w:p>
    <w:p w:rsidR="00037B0D" w:rsidRDefault="00037B0D" w:rsidP="00037B0D"/>
    <w:p w:rsidR="00037B0D" w:rsidRDefault="00037B0D" w:rsidP="00037B0D"/>
    <w:p w:rsidR="00037B0D" w:rsidRDefault="00037B0D" w:rsidP="00037B0D"/>
    <w:p w:rsidR="00037B0D" w:rsidRPr="00037B0D" w:rsidRDefault="00037B0D" w:rsidP="00037B0D"/>
    <w:p w:rsidR="009D0FC8" w:rsidRDefault="009D0FC8" w:rsidP="00606313">
      <w:pPr>
        <w:pStyle w:val="Balk9"/>
        <w:jc w:val="left"/>
        <w:rPr>
          <w:rFonts w:ascii="Times New Roman" w:hAnsi="Times New Roman" w:cs="Times New Roman"/>
          <w:noProof/>
          <w:sz w:val="20"/>
          <w:szCs w:val="20"/>
        </w:rPr>
      </w:pPr>
    </w:p>
    <w:p w:rsidR="008A53D3" w:rsidRPr="008A53D3" w:rsidRDefault="008A53D3" w:rsidP="008A53D3"/>
    <w:p w:rsidR="009D0FC8" w:rsidRPr="007C4C87" w:rsidRDefault="009D0FC8" w:rsidP="00606313">
      <w:pPr>
        <w:pStyle w:val="Balk9"/>
        <w:jc w:val="left"/>
        <w:rPr>
          <w:rFonts w:ascii="Times New Roman" w:hAnsi="Times New Roman" w:cs="Times New Roman"/>
          <w:noProof/>
          <w:sz w:val="20"/>
          <w:szCs w:val="20"/>
        </w:rPr>
      </w:pPr>
    </w:p>
    <w:p w:rsidR="00606313" w:rsidRPr="007C4C87" w:rsidRDefault="00606313" w:rsidP="008A53D3">
      <w:pPr>
        <w:pStyle w:val="Balk9"/>
        <w:rPr>
          <w:rFonts w:ascii="Times New Roman" w:hAnsi="Times New Roman" w:cs="Times New Roman"/>
          <w:noProof/>
          <w:sz w:val="20"/>
          <w:szCs w:val="20"/>
        </w:rPr>
      </w:pPr>
      <w:r w:rsidRPr="007C4C87">
        <w:rPr>
          <w:rFonts w:ascii="Times New Roman" w:hAnsi="Times New Roman" w:cs="Times New Roman"/>
          <w:noProof/>
          <w:sz w:val="20"/>
          <w:szCs w:val="20"/>
        </w:rPr>
        <w:t>DERS PLÂNI</w:t>
      </w:r>
    </w:p>
    <w:p w:rsidR="00606313" w:rsidRPr="007C4C87" w:rsidRDefault="00606313" w:rsidP="00606313">
      <w:pPr>
        <w:pStyle w:val="Balk9"/>
        <w:ind w:hanging="900"/>
        <w:jc w:val="left"/>
        <w:rPr>
          <w:rFonts w:ascii="Times New Roman" w:hAnsi="Times New Roman" w:cs="Times New Roman"/>
          <w:noProof/>
          <w:sz w:val="20"/>
          <w:szCs w:val="20"/>
        </w:rPr>
      </w:pPr>
      <w:r w:rsidRPr="007C4C87">
        <w:rPr>
          <w:rFonts w:ascii="Times New Roman" w:hAnsi="Times New Roman" w:cs="Times New Roman"/>
          <w:sz w:val="20"/>
          <w:szCs w:val="20"/>
        </w:rPr>
        <w:t>BÖLÜM I</w:t>
      </w:r>
    </w:p>
    <w:tbl>
      <w:tblPr>
        <w:tblW w:w="10573" w:type="dxa"/>
        <w:tblInd w:w="-7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98"/>
        <w:gridCol w:w="1794"/>
        <w:gridCol w:w="809"/>
        <w:gridCol w:w="943"/>
        <w:gridCol w:w="347"/>
        <w:gridCol w:w="5796"/>
      </w:tblGrid>
      <w:tr w:rsidR="00606313" w:rsidRPr="007C4C87" w:rsidTr="006B7193">
        <w:tc>
          <w:tcPr>
            <w:tcW w:w="3308" w:type="dxa"/>
            <w:gridSpan w:val="2"/>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sz w:val="20"/>
                <w:szCs w:val="20"/>
              </w:rPr>
            </w:pPr>
            <w:r w:rsidRPr="007C4C87">
              <w:rPr>
                <w:sz w:val="20"/>
                <w:szCs w:val="20"/>
              </w:rPr>
              <w:t>Dersin adı</w:t>
            </w:r>
          </w:p>
        </w:tc>
        <w:tc>
          <w:tcPr>
            <w:tcW w:w="7265" w:type="dxa"/>
            <w:gridSpan w:val="4"/>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b/>
                <w:bCs/>
                <w:sz w:val="20"/>
                <w:szCs w:val="20"/>
              </w:rPr>
            </w:pPr>
            <w:r w:rsidRPr="007C4C87">
              <w:rPr>
                <w:b/>
                <w:bCs/>
                <w:sz w:val="20"/>
                <w:szCs w:val="20"/>
              </w:rPr>
              <w:t>Fen Bilimleri</w:t>
            </w:r>
          </w:p>
        </w:tc>
      </w:tr>
      <w:tr w:rsidR="00606313" w:rsidRPr="007C4C87" w:rsidTr="006B7193">
        <w:tc>
          <w:tcPr>
            <w:tcW w:w="3308" w:type="dxa"/>
            <w:gridSpan w:val="2"/>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sz w:val="20"/>
                <w:szCs w:val="20"/>
              </w:rPr>
            </w:pPr>
            <w:r w:rsidRPr="007C4C87">
              <w:rPr>
                <w:sz w:val="20"/>
                <w:szCs w:val="20"/>
              </w:rPr>
              <w:lastRenderedPageBreak/>
              <w:t>Sınıf</w:t>
            </w:r>
          </w:p>
        </w:tc>
        <w:tc>
          <w:tcPr>
            <w:tcW w:w="7265" w:type="dxa"/>
            <w:gridSpan w:val="4"/>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b/>
                <w:bCs/>
                <w:sz w:val="20"/>
                <w:szCs w:val="20"/>
              </w:rPr>
            </w:pPr>
            <w:r w:rsidRPr="007C4C87">
              <w:rPr>
                <w:b/>
                <w:bCs/>
                <w:sz w:val="20"/>
                <w:szCs w:val="20"/>
              </w:rPr>
              <w:t>5</w:t>
            </w:r>
          </w:p>
        </w:tc>
      </w:tr>
      <w:tr w:rsidR="00606313" w:rsidRPr="007C4C87" w:rsidTr="006B7193">
        <w:tc>
          <w:tcPr>
            <w:tcW w:w="3308" w:type="dxa"/>
            <w:gridSpan w:val="2"/>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sz w:val="20"/>
                <w:szCs w:val="20"/>
              </w:rPr>
            </w:pPr>
            <w:r w:rsidRPr="007C4C87">
              <w:rPr>
                <w:sz w:val="20"/>
                <w:szCs w:val="20"/>
              </w:rPr>
              <w:t>Ünitenin Adı/No</w:t>
            </w:r>
          </w:p>
        </w:tc>
        <w:tc>
          <w:tcPr>
            <w:tcW w:w="7265" w:type="dxa"/>
            <w:gridSpan w:val="4"/>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rPr>
                <w:sz w:val="20"/>
                <w:szCs w:val="20"/>
              </w:rPr>
            </w:pPr>
            <w:r w:rsidRPr="007C4C87">
              <w:rPr>
                <w:b/>
                <w:bCs/>
                <w:sz w:val="20"/>
                <w:szCs w:val="20"/>
              </w:rPr>
              <w:t>Yer Kabuğunun Gizemi</w:t>
            </w:r>
          </w:p>
        </w:tc>
      </w:tr>
      <w:tr w:rsidR="00606313" w:rsidRPr="007C4C87" w:rsidTr="006B7193">
        <w:trPr>
          <w:trHeight w:val="287"/>
        </w:trPr>
        <w:tc>
          <w:tcPr>
            <w:tcW w:w="3308" w:type="dxa"/>
            <w:gridSpan w:val="2"/>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sz w:val="20"/>
                <w:szCs w:val="20"/>
              </w:rPr>
            </w:pPr>
            <w:r w:rsidRPr="007C4C87">
              <w:rPr>
                <w:sz w:val="20"/>
                <w:szCs w:val="20"/>
              </w:rPr>
              <w:t>Konu</w:t>
            </w:r>
          </w:p>
        </w:tc>
        <w:tc>
          <w:tcPr>
            <w:tcW w:w="7265" w:type="dxa"/>
            <w:gridSpan w:val="4"/>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autoSpaceDE w:val="0"/>
              <w:autoSpaceDN w:val="0"/>
              <w:adjustRightInd w:val="0"/>
              <w:rPr>
                <w:sz w:val="20"/>
                <w:szCs w:val="20"/>
              </w:rPr>
            </w:pPr>
            <w:r w:rsidRPr="007C4C87">
              <w:rPr>
                <w:b/>
                <w:bCs/>
                <w:i/>
                <w:iCs/>
                <w:sz w:val="20"/>
                <w:szCs w:val="20"/>
              </w:rPr>
              <w:t>Yer Kabuğunda Neler Var?</w:t>
            </w:r>
          </w:p>
        </w:tc>
      </w:tr>
      <w:tr w:rsidR="00606313" w:rsidRPr="007C4C87" w:rsidTr="006B7193">
        <w:tc>
          <w:tcPr>
            <w:tcW w:w="3308" w:type="dxa"/>
            <w:gridSpan w:val="2"/>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sz w:val="20"/>
                <w:szCs w:val="20"/>
              </w:rPr>
            </w:pPr>
            <w:r w:rsidRPr="007C4C87">
              <w:rPr>
                <w:sz w:val="20"/>
                <w:szCs w:val="20"/>
              </w:rPr>
              <w:t>Önerilen Süre</w:t>
            </w:r>
          </w:p>
        </w:tc>
        <w:tc>
          <w:tcPr>
            <w:tcW w:w="7265" w:type="dxa"/>
            <w:gridSpan w:val="4"/>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9F6502">
            <w:pPr>
              <w:spacing w:before="20" w:after="20"/>
              <w:jc w:val="both"/>
              <w:rPr>
                <w:b/>
                <w:bCs/>
                <w:sz w:val="20"/>
                <w:szCs w:val="20"/>
              </w:rPr>
            </w:pPr>
            <w:r w:rsidRPr="007C4C87">
              <w:rPr>
                <w:b/>
                <w:bCs/>
                <w:sz w:val="20"/>
                <w:szCs w:val="20"/>
              </w:rPr>
              <w:t xml:space="preserve">4 ders saati </w:t>
            </w:r>
          </w:p>
        </w:tc>
      </w:tr>
      <w:tr w:rsidR="00606313" w:rsidRPr="007C4C87" w:rsidTr="006B7193">
        <w:tc>
          <w:tcPr>
            <w:tcW w:w="3308" w:type="dxa"/>
            <w:gridSpan w:val="2"/>
            <w:tcBorders>
              <w:top w:val="single" w:sz="4" w:space="0" w:color="auto"/>
              <w:left w:val="nil"/>
              <w:bottom w:val="single" w:sz="4" w:space="0" w:color="auto"/>
              <w:right w:val="nil"/>
            </w:tcBorders>
            <w:shd w:val="clear" w:color="auto" w:fill="auto"/>
          </w:tcPr>
          <w:p w:rsidR="00606313" w:rsidRPr="007C4C87" w:rsidRDefault="00606313" w:rsidP="006B7193">
            <w:pPr>
              <w:spacing w:before="20" w:after="20"/>
              <w:ind w:hanging="108"/>
              <w:jc w:val="both"/>
              <w:rPr>
                <w:b/>
                <w:bCs/>
                <w:sz w:val="20"/>
                <w:szCs w:val="20"/>
              </w:rPr>
            </w:pPr>
            <w:r w:rsidRPr="007C4C87">
              <w:rPr>
                <w:b/>
                <w:bCs/>
                <w:sz w:val="20"/>
                <w:szCs w:val="20"/>
              </w:rPr>
              <w:t>BÖLÜM II</w:t>
            </w:r>
          </w:p>
        </w:tc>
        <w:tc>
          <w:tcPr>
            <w:tcW w:w="7265" w:type="dxa"/>
            <w:gridSpan w:val="4"/>
            <w:tcBorders>
              <w:top w:val="single" w:sz="4" w:space="0" w:color="auto"/>
              <w:left w:val="nil"/>
              <w:bottom w:val="single" w:sz="4" w:space="0" w:color="auto"/>
              <w:right w:val="nil"/>
            </w:tcBorders>
            <w:shd w:val="clear" w:color="auto" w:fill="auto"/>
          </w:tcPr>
          <w:p w:rsidR="00606313" w:rsidRPr="007C4C87" w:rsidRDefault="00606313" w:rsidP="006B7193">
            <w:pPr>
              <w:spacing w:before="20" w:after="20"/>
              <w:jc w:val="both"/>
              <w:rPr>
                <w:sz w:val="20"/>
                <w:szCs w:val="20"/>
              </w:rPr>
            </w:pPr>
          </w:p>
        </w:tc>
      </w:tr>
      <w:tr w:rsidR="00606313" w:rsidRPr="007C4C87" w:rsidTr="006B7193">
        <w:trPr>
          <w:trHeight w:val="809"/>
        </w:trPr>
        <w:tc>
          <w:tcPr>
            <w:tcW w:w="5612" w:type="dxa"/>
            <w:gridSpan w:val="5"/>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sz w:val="20"/>
                <w:szCs w:val="20"/>
              </w:rPr>
            </w:pPr>
            <w:r w:rsidRPr="007C4C87">
              <w:rPr>
                <w:sz w:val="20"/>
                <w:szCs w:val="20"/>
              </w:rPr>
              <w:t>Öğrenci Kazanımları /Hedef ve Davranışlar</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autoSpaceDE w:val="0"/>
              <w:autoSpaceDN w:val="0"/>
              <w:adjustRightInd w:val="0"/>
              <w:rPr>
                <w:sz w:val="20"/>
                <w:szCs w:val="20"/>
              </w:rPr>
            </w:pPr>
            <w:r w:rsidRPr="007C4C87">
              <w:rPr>
                <w:sz w:val="20"/>
                <w:szCs w:val="20"/>
              </w:rPr>
              <w:t xml:space="preserve">5.7.1.1. Yer kabuğunun kara tabakasının kayaçlardan oluştuğunu bilir. </w:t>
            </w:r>
          </w:p>
          <w:p w:rsidR="00606313" w:rsidRPr="007C4C87" w:rsidRDefault="00606313" w:rsidP="006B7193">
            <w:pPr>
              <w:autoSpaceDE w:val="0"/>
              <w:autoSpaceDN w:val="0"/>
              <w:adjustRightInd w:val="0"/>
              <w:rPr>
                <w:b/>
                <w:bCs/>
                <w:sz w:val="20"/>
                <w:szCs w:val="20"/>
              </w:rPr>
            </w:pPr>
            <w:r w:rsidRPr="007C4C87">
              <w:rPr>
                <w:sz w:val="20"/>
                <w:szCs w:val="20"/>
              </w:rPr>
              <w:t>5.7.1.2. Kayaçlarla madenleri ilişkilendirir ve madenlerin teknolojik ham madde olaraknemini tartışır.</w:t>
            </w:r>
          </w:p>
        </w:tc>
      </w:tr>
      <w:tr w:rsidR="00606313" w:rsidRPr="007C4C87" w:rsidTr="006B7193">
        <w:tc>
          <w:tcPr>
            <w:tcW w:w="5612" w:type="dxa"/>
            <w:gridSpan w:val="5"/>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sz w:val="20"/>
                <w:szCs w:val="20"/>
              </w:rPr>
            </w:pPr>
            <w:r w:rsidRPr="007C4C87">
              <w:rPr>
                <w:sz w:val="20"/>
                <w:szCs w:val="20"/>
              </w:rPr>
              <w:t>Ünite Kavramları ve Sembolleri/Davranış Örüntüsü</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bCs/>
                <w:sz w:val="20"/>
                <w:szCs w:val="20"/>
              </w:rPr>
            </w:pPr>
          </w:p>
        </w:tc>
      </w:tr>
      <w:tr w:rsidR="00606313" w:rsidRPr="007C4C87" w:rsidTr="006B7193">
        <w:tc>
          <w:tcPr>
            <w:tcW w:w="5612" w:type="dxa"/>
            <w:gridSpan w:val="5"/>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sz w:val="20"/>
                <w:szCs w:val="20"/>
              </w:rPr>
            </w:pPr>
            <w:r w:rsidRPr="007C4C87">
              <w:rPr>
                <w:sz w:val="20"/>
                <w:szCs w:val="20"/>
              </w:rPr>
              <w:t>Güvenlik Önlemleri (Varsa):</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b/>
                <w:bCs/>
                <w:sz w:val="20"/>
                <w:szCs w:val="20"/>
              </w:rPr>
            </w:pPr>
          </w:p>
        </w:tc>
      </w:tr>
      <w:tr w:rsidR="00606313" w:rsidRPr="007C4C87" w:rsidTr="006B7193">
        <w:tc>
          <w:tcPr>
            <w:tcW w:w="5612" w:type="dxa"/>
            <w:gridSpan w:val="5"/>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sz w:val="20"/>
                <w:szCs w:val="20"/>
              </w:rPr>
            </w:pPr>
            <w:r w:rsidRPr="007C4C87">
              <w:rPr>
                <w:sz w:val="20"/>
                <w:szCs w:val="20"/>
              </w:rPr>
              <w:t>Öğretme-Öğrenme-Yöntem ve Teknikleri</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bCs/>
                <w:sz w:val="20"/>
                <w:szCs w:val="20"/>
              </w:rPr>
            </w:pPr>
            <w:r w:rsidRPr="007C4C87">
              <w:rPr>
                <w:bCs/>
                <w:sz w:val="20"/>
                <w:szCs w:val="20"/>
              </w:rPr>
              <w:t>Soru-Cevap, Buluş, Araştırma, Gösteri,  İnceleme, Deney</w:t>
            </w:r>
          </w:p>
        </w:tc>
      </w:tr>
      <w:tr w:rsidR="00606313" w:rsidRPr="007C4C87" w:rsidTr="006B7193">
        <w:tc>
          <w:tcPr>
            <w:tcW w:w="5612" w:type="dxa"/>
            <w:gridSpan w:val="5"/>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sz w:val="20"/>
                <w:szCs w:val="20"/>
              </w:rPr>
            </w:pPr>
            <w:r w:rsidRPr="007C4C87">
              <w:rPr>
                <w:sz w:val="20"/>
                <w:szCs w:val="20"/>
              </w:rPr>
              <w:t>Kullanılan Eğitim Teknolojileri-Araç, Gereçler ve Kaynakça</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bCs/>
                <w:sz w:val="20"/>
                <w:szCs w:val="20"/>
              </w:rPr>
            </w:pPr>
            <w:r w:rsidRPr="007C4C87">
              <w:rPr>
                <w:bCs/>
                <w:sz w:val="20"/>
                <w:szCs w:val="20"/>
              </w:rPr>
              <w:t>Ders Kitabı, dergi, internet</w:t>
            </w:r>
          </w:p>
        </w:tc>
      </w:tr>
      <w:tr w:rsidR="00606313" w:rsidRPr="007C4C87" w:rsidTr="006B7193">
        <w:tc>
          <w:tcPr>
            <w:tcW w:w="5612" w:type="dxa"/>
            <w:gridSpan w:val="5"/>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sz w:val="20"/>
                <w:szCs w:val="20"/>
              </w:rPr>
            </w:pPr>
            <w:r w:rsidRPr="007C4C87">
              <w:rPr>
                <w:sz w:val="20"/>
                <w:szCs w:val="20"/>
              </w:rPr>
              <w:t>Açıklamalar</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rPr>
                <w:sz w:val="20"/>
                <w:szCs w:val="20"/>
              </w:rPr>
            </w:pPr>
            <w:r w:rsidRPr="007C4C87">
              <w:rPr>
                <w:sz w:val="20"/>
                <w:szCs w:val="20"/>
              </w:rPr>
              <w:t>Kayaç çeşitlerine girilmez.</w:t>
            </w:r>
          </w:p>
        </w:tc>
      </w:tr>
      <w:tr w:rsidR="00606313" w:rsidRPr="007C4C87" w:rsidTr="006B7193">
        <w:tc>
          <w:tcPr>
            <w:tcW w:w="5612" w:type="dxa"/>
            <w:gridSpan w:val="5"/>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sz w:val="20"/>
                <w:szCs w:val="20"/>
              </w:rPr>
            </w:pPr>
            <w:r w:rsidRPr="007C4C87">
              <w:rPr>
                <w:sz w:val="20"/>
                <w:szCs w:val="20"/>
              </w:rPr>
              <w:t>Etkinlikler</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sz w:val="20"/>
                <w:szCs w:val="20"/>
              </w:rPr>
            </w:pPr>
          </w:p>
        </w:tc>
      </w:tr>
      <w:tr w:rsidR="00606313" w:rsidRPr="007C4C87" w:rsidTr="006B7193">
        <w:trPr>
          <w:trHeight w:val="2322"/>
        </w:trPr>
        <w:tc>
          <w:tcPr>
            <w:tcW w:w="1460" w:type="dxa"/>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b/>
                <w:sz w:val="20"/>
                <w:szCs w:val="20"/>
              </w:rPr>
            </w:pPr>
            <w:r w:rsidRPr="007C4C87">
              <w:rPr>
                <w:b/>
                <w:sz w:val="20"/>
                <w:szCs w:val="20"/>
              </w:rPr>
              <w:t>Özet</w:t>
            </w:r>
          </w:p>
        </w:tc>
        <w:tc>
          <w:tcPr>
            <w:tcW w:w="9113" w:type="dxa"/>
            <w:gridSpan w:val="5"/>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autoSpaceDE w:val="0"/>
              <w:autoSpaceDN w:val="0"/>
              <w:adjustRightInd w:val="0"/>
              <w:spacing w:before="1" w:line="110" w:lineRule="exact"/>
              <w:rPr>
                <w:noProof w:val="0"/>
                <w:sz w:val="20"/>
                <w:szCs w:val="20"/>
                <w:lang w:eastAsia="tr-TR"/>
              </w:rPr>
            </w:pPr>
          </w:p>
          <w:p w:rsidR="00606313" w:rsidRPr="007C4C87" w:rsidRDefault="00606313" w:rsidP="006B7193">
            <w:pPr>
              <w:autoSpaceDE w:val="0"/>
              <w:autoSpaceDN w:val="0"/>
              <w:adjustRightInd w:val="0"/>
              <w:rPr>
                <w:noProof w:val="0"/>
                <w:sz w:val="20"/>
                <w:szCs w:val="20"/>
                <w:lang w:eastAsia="tr-TR"/>
              </w:rPr>
            </w:pPr>
            <w:r w:rsidRPr="007C4C87">
              <w:rPr>
                <w:noProof w:val="0"/>
                <w:sz w:val="20"/>
                <w:szCs w:val="20"/>
                <w:lang w:eastAsia="tr-TR"/>
              </w:rPr>
              <w:t>Canlıların dünya üzerinde yaşadığı tabakaya yer kabuğu denir. Yer kabuğunda dağlar, vadiler ve ovaların olduğu karasal bölgelere kara tabakası adı verilmektedir. Yeryüzünde yaşadığımız kara tabakası temel olarak kayaçlardan oluşur. Kayaçlar çok sayıda mineralin birikmesi ile oluşur.</w:t>
            </w:r>
          </w:p>
          <w:p w:rsidR="00606313" w:rsidRPr="007C4C87" w:rsidRDefault="00606313" w:rsidP="006B7193">
            <w:pPr>
              <w:autoSpaceDE w:val="0"/>
              <w:autoSpaceDN w:val="0"/>
              <w:adjustRightInd w:val="0"/>
              <w:spacing w:before="16" w:line="220" w:lineRule="exact"/>
              <w:rPr>
                <w:noProof w:val="0"/>
                <w:sz w:val="20"/>
                <w:szCs w:val="20"/>
                <w:lang w:eastAsia="tr-TR"/>
              </w:rPr>
            </w:pPr>
          </w:p>
          <w:p w:rsidR="00606313" w:rsidRPr="007C4C87" w:rsidRDefault="00606313" w:rsidP="006B7193">
            <w:pPr>
              <w:autoSpaceDE w:val="0"/>
              <w:autoSpaceDN w:val="0"/>
              <w:adjustRightInd w:val="0"/>
              <w:spacing w:before="33" w:line="287" w:lineRule="auto"/>
              <w:ind w:left="105" w:right="53" w:firstLine="289"/>
              <w:rPr>
                <w:noProof w:val="0"/>
                <w:w w:val="104"/>
                <w:sz w:val="20"/>
                <w:szCs w:val="20"/>
                <w:lang w:eastAsia="tr-TR"/>
              </w:rPr>
            </w:pPr>
            <w:r w:rsidRPr="007C4C87">
              <w:rPr>
                <w:noProof w:val="0"/>
                <w:w w:val="97"/>
                <w:sz w:val="20"/>
                <w:szCs w:val="20"/>
                <w:lang w:eastAsia="tr-TR"/>
              </w:rPr>
              <w:t xml:space="preserve">Kayaçların </w:t>
            </w:r>
            <w:r w:rsidRPr="007C4C87">
              <w:rPr>
                <w:noProof w:val="0"/>
                <w:sz w:val="20"/>
                <w:szCs w:val="20"/>
                <w:lang w:eastAsia="tr-TR"/>
              </w:rPr>
              <w:t xml:space="preserve">yapısında </w:t>
            </w:r>
            <w:r w:rsidRPr="007C4C87">
              <w:rPr>
                <w:b/>
                <w:bCs/>
                <w:noProof w:val="0"/>
                <w:w w:val="110"/>
                <w:sz w:val="20"/>
                <w:szCs w:val="20"/>
                <w:lang w:eastAsia="tr-TR"/>
              </w:rPr>
              <w:t xml:space="preserve">mineral </w:t>
            </w:r>
            <w:r w:rsidRPr="007C4C87">
              <w:rPr>
                <w:noProof w:val="0"/>
                <w:sz w:val="20"/>
                <w:szCs w:val="20"/>
                <w:lang w:eastAsia="tr-TR"/>
              </w:rPr>
              <w:t xml:space="preserve">adı verilen maddeler </w:t>
            </w:r>
            <w:r w:rsidRPr="007C4C87">
              <w:rPr>
                <w:noProof w:val="0"/>
                <w:w w:val="97"/>
                <w:sz w:val="20"/>
                <w:szCs w:val="20"/>
                <w:lang w:eastAsia="tr-TR"/>
              </w:rPr>
              <w:t xml:space="preserve">vardır. </w:t>
            </w:r>
            <w:r w:rsidRPr="007C4C87">
              <w:rPr>
                <w:noProof w:val="0"/>
                <w:sz w:val="20"/>
                <w:szCs w:val="20"/>
                <w:lang w:eastAsia="tr-TR"/>
              </w:rPr>
              <w:t xml:space="preserve">Marketten aldığınız içme suları ve maden sularının ambalajlarında bazı mineral isimlerinin yer aldığını fark etmişsinizdir. Mineraller sadece içtiğimiz sularda değil; toprakta, tükettiğimiz besinlerde ve daha birçok yerde bulunur. Kayaçları birbirinden farklı yapan yapısındaki minerallerdir. Bilim insanlarının yapmış oldukları araştırmalar sonucunda, yer kabuğunun yapısında binlerce mineral çeşidi olduğu ortaya çıkmıştı. Kalsiyum, potasyum, sodyum, magnezyum, bor, kuvars ve kalsit mineral çeşitlerine örnek olarak </w:t>
            </w:r>
            <w:proofErr w:type="gramStart"/>
            <w:r w:rsidRPr="007C4C87">
              <w:rPr>
                <w:noProof w:val="0"/>
                <w:sz w:val="20"/>
                <w:szCs w:val="20"/>
                <w:lang w:eastAsia="tr-TR"/>
              </w:rPr>
              <w:t>verilebilir.Mineraller</w:t>
            </w:r>
            <w:proofErr w:type="gramEnd"/>
            <w:r w:rsidRPr="007C4C87">
              <w:rPr>
                <w:noProof w:val="0"/>
                <w:sz w:val="20"/>
                <w:szCs w:val="20"/>
                <w:lang w:eastAsia="tr-TR"/>
              </w:rPr>
              <w:t>,</w:t>
            </w:r>
            <w:proofErr w:type="spellStart"/>
            <w:r w:rsidRPr="007C4C87">
              <w:rPr>
                <w:noProof w:val="0"/>
                <w:sz w:val="20"/>
                <w:szCs w:val="20"/>
                <w:lang w:eastAsia="tr-TR"/>
              </w:rPr>
              <w:t>doğal</w:t>
            </w:r>
            <w:r w:rsidRPr="007C4C87">
              <w:rPr>
                <w:noProof w:val="0"/>
                <w:w w:val="104"/>
                <w:sz w:val="20"/>
                <w:szCs w:val="20"/>
                <w:lang w:eastAsia="tr-TR"/>
              </w:rPr>
              <w:t>yollarla</w:t>
            </w:r>
            <w:proofErr w:type="spellEnd"/>
            <w:r w:rsidRPr="007C4C87">
              <w:rPr>
                <w:noProof w:val="0"/>
                <w:w w:val="104"/>
                <w:sz w:val="20"/>
                <w:szCs w:val="20"/>
                <w:lang w:eastAsia="tr-TR"/>
              </w:rPr>
              <w:t xml:space="preserve"> </w:t>
            </w:r>
            <w:r w:rsidRPr="007C4C87">
              <w:rPr>
                <w:noProof w:val="0"/>
                <w:sz w:val="20"/>
                <w:szCs w:val="20"/>
                <w:lang w:eastAsia="tr-TR"/>
              </w:rPr>
              <w:t>oluşan katı maddelerdir.</w:t>
            </w:r>
            <w:r w:rsidRPr="007C4C87">
              <w:rPr>
                <w:noProof w:val="0"/>
                <w:w w:val="97"/>
                <w:sz w:val="20"/>
                <w:szCs w:val="20"/>
                <w:lang w:eastAsia="tr-TR"/>
              </w:rPr>
              <w:t xml:space="preserve"> Kayaçların </w:t>
            </w:r>
            <w:r w:rsidRPr="007C4C87">
              <w:rPr>
                <w:noProof w:val="0"/>
                <w:sz w:val="20"/>
                <w:szCs w:val="20"/>
                <w:lang w:eastAsia="tr-TR"/>
              </w:rPr>
              <w:t xml:space="preserve">çok çeşitli biçim ve renkleri </w:t>
            </w:r>
            <w:r w:rsidRPr="007C4C87">
              <w:rPr>
                <w:noProof w:val="0"/>
                <w:w w:val="97"/>
                <w:sz w:val="20"/>
                <w:szCs w:val="20"/>
                <w:lang w:eastAsia="tr-TR"/>
              </w:rPr>
              <w:t xml:space="preserve">vardır. Kayaçların </w:t>
            </w:r>
            <w:r w:rsidRPr="007C4C87">
              <w:rPr>
                <w:noProof w:val="0"/>
                <w:sz w:val="20"/>
                <w:szCs w:val="20"/>
                <w:lang w:eastAsia="tr-TR"/>
              </w:rPr>
              <w:t xml:space="preserve">yapısında çok çeşitli mineral </w:t>
            </w:r>
            <w:proofErr w:type="gramStart"/>
            <w:r w:rsidRPr="007C4C87">
              <w:rPr>
                <w:noProof w:val="0"/>
                <w:sz w:val="20"/>
                <w:szCs w:val="20"/>
                <w:lang w:eastAsia="tr-TR"/>
              </w:rPr>
              <w:t>bulunur.</w:t>
            </w:r>
            <w:r w:rsidRPr="007C4C87">
              <w:rPr>
                <w:noProof w:val="0"/>
                <w:w w:val="95"/>
                <w:sz w:val="20"/>
                <w:szCs w:val="20"/>
                <w:lang w:eastAsia="tr-TR"/>
              </w:rPr>
              <w:t>Yakut</w:t>
            </w:r>
            <w:proofErr w:type="gramEnd"/>
            <w:r w:rsidRPr="007C4C87">
              <w:rPr>
                <w:noProof w:val="0"/>
                <w:w w:val="95"/>
                <w:sz w:val="20"/>
                <w:szCs w:val="20"/>
                <w:lang w:eastAsia="tr-TR"/>
              </w:rPr>
              <w:t>,</w:t>
            </w:r>
            <w:r w:rsidRPr="007C4C87">
              <w:rPr>
                <w:noProof w:val="0"/>
                <w:sz w:val="20"/>
                <w:szCs w:val="20"/>
                <w:lang w:eastAsia="tr-TR"/>
              </w:rPr>
              <w:t>zümrüt,</w:t>
            </w:r>
            <w:r w:rsidRPr="007C4C87">
              <w:rPr>
                <w:noProof w:val="0"/>
                <w:w w:val="98"/>
                <w:sz w:val="20"/>
                <w:szCs w:val="20"/>
                <w:lang w:eastAsia="tr-TR"/>
              </w:rPr>
              <w:t>elmas,</w:t>
            </w:r>
            <w:r w:rsidRPr="007C4C87">
              <w:rPr>
                <w:noProof w:val="0"/>
                <w:sz w:val="20"/>
                <w:szCs w:val="20"/>
                <w:lang w:eastAsia="tr-TR"/>
              </w:rPr>
              <w:t xml:space="preserve">safir az bulunan </w:t>
            </w:r>
            <w:r w:rsidRPr="007C4C87">
              <w:rPr>
                <w:noProof w:val="0"/>
                <w:w w:val="102"/>
                <w:sz w:val="20"/>
                <w:szCs w:val="20"/>
                <w:lang w:eastAsia="tr-TR"/>
              </w:rPr>
              <w:t>minerallerdir.</w:t>
            </w:r>
          </w:p>
          <w:p w:rsidR="00606313" w:rsidRPr="007C4C87" w:rsidRDefault="00606313" w:rsidP="006B7193">
            <w:pPr>
              <w:autoSpaceDE w:val="0"/>
              <w:autoSpaceDN w:val="0"/>
              <w:adjustRightInd w:val="0"/>
              <w:spacing w:before="33" w:line="287" w:lineRule="auto"/>
              <w:ind w:left="105" w:right="53" w:firstLine="289"/>
              <w:rPr>
                <w:noProof w:val="0"/>
                <w:sz w:val="20"/>
                <w:szCs w:val="20"/>
                <w:lang w:eastAsia="tr-TR"/>
              </w:rPr>
            </w:pPr>
            <w:r w:rsidRPr="007C4C87">
              <w:rPr>
                <w:sz w:val="20"/>
                <w:szCs w:val="20"/>
                <w:lang w:eastAsia="tr-TR"/>
              </w:rPr>
              <w:drawing>
                <wp:inline distT="0" distB="0" distL="0" distR="0">
                  <wp:extent cx="5753100" cy="1226820"/>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1226820"/>
                          </a:xfrm>
                          <a:prstGeom prst="rect">
                            <a:avLst/>
                          </a:prstGeom>
                          <a:noFill/>
                          <a:ln>
                            <a:noFill/>
                          </a:ln>
                        </pic:spPr>
                      </pic:pic>
                    </a:graphicData>
                  </a:graphic>
                </wp:inline>
              </w:drawing>
            </w:r>
          </w:p>
          <w:p w:rsidR="00606313" w:rsidRPr="007C4C87" w:rsidRDefault="00606313" w:rsidP="006B7193">
            <w:pPr>
              <w:autoSpaceDE w:val="0"/>
              <w:autoSpaceDN w:val="0"/>
              <w:adjustRightInd w:val="0"/>
              <w:spacing w:before="33" w:line="287" w:lineRule="auto"/>
              <w:ind w:left="105" w:right="53" w:firstLine="289"/>
              <w:rPr>
                <w:noProof w:val="0"/>
                <w:w w:val="93"/>
                <w:sz w:val="20"/>
                <w:szCs w:val="20"/>
                <w:lang w:eastAsia="tr-TR"/>
              </w:rPr>
            </w:pPr>
            <w:proofErr w:type="gramStart"/>
            <w:r w:rsidRPr="007C4C87">
              <w:rPr>
                <w:noProof w:val="0"/>
                <w:w w:val="98"/>
                <w:sz w:val="20"/>
                <w:szCs w:val="20"/>
                <w:lang w:eastAsia="tr-TR"/>
              </w:rPr>
              <w:t>Kayaçlar;</w:t>
            </w:r>
            <w:r w:rsidRPr="007C4C87">
              <w:rPr>
                <w:noProof w:val="0"/>
                <w:sz w:val="20"/>
                <w:szCs w:val="20"/>
                <w:lang w:eastAsia="tr-TR"/>
              </w:rPr>
              <w:t>gece</w:t>
            </w:r>
            <w:proofErr w:type="gramEnd"/>
            <w:r w:rsidRPr="007C4C87">
              <w:rPr>
                <w:noProof w:val="0"/>
                <w:sz w:val="20"/>
                <w:szCs w:val="20"/>
                <w:lang w:eastAsia="tr-TR"/>
              </w:rPr>
              <w:t xml:space="preserve"> ve gündüz arasındaki sıcaklık farkı, rüzgâr,</w:t>
            </w:r>
            <w:proofErr w:type="spellStart"/>
            <w:r w:rsidRPr="007C4C87">
              <w:rPr>
                <w:noProof w:val="0"/>
                <w:sz w:val="20"/>
                <w:szCs w:val="20"/>
                <w:lang w:eastAsia="tr-TR"/>
              </w:rPr>
              <w:t>yağmurgibi</w:t>
            </w:r>
            <w:r w:rsidRPr="007C4C87">
              <w:rPr>
                <w:noProof w:val="0"/>
                <w:w w:val="108"/>
                <w:sz w:val="20"/>
                <w:szCs w:val="20"/>
                <w:lang w:eastAsia="tr-TR"/>
              </w:rPr>
              <w:t>doğal</w:t>
            </w:r>
            <w:r w:rsidRPr="007C4C87">
              <w:rPr>
                <w:noProof w:val="0"/>
                <w:sz w:val="20"/>
                <w:szCs w:val="20"/>
                <w:lang w:eastAsia="tr-TR"/>
              </w:rPr>
              <w:t>etkilerle</w:t>
            </w:r>
            <w:r w:rsidRPr="007C4C87">
              <w:rPr>
                <w:noProof w:val="0"/>
                <w:w w:val="93"/>
                <w:sz w:val="20"/>
                <w:szCs w:val="20"/>
                <w:lang w:eastAsia="tr-TR"/>
              </w:rPr>
              <w:t>aşınır</w:t>
            </w:r>
            <w:proofErr w:type="spellEnd"/>
            <w:r w:rsidRPr="007C4C87">
              <w:rPr>
                <w:noProof w:val="0"/>
                <w:w w:val="93"/>
                <w:sz w:val="20"/>
                <w:szCs w:val="20"/>
                <w:lang w:eastAsia="tr-TR"/>
              </w:rPr>
              <w:t xml:space="preserve">, </w:t>
            </w:r>
            <w:r w:rsidRPr="007C4C87">
              <w:rPr>
                <w:noProof w:val="0"/>
                <w:w w:val="102"/>
                <w:sz w:val="20"/>
                <w:szCs w:val="20"/>
                <w:lang w:eastAsia="tr-TR"/>
              </w:rPr>
              <w:t>parçala</w:t>
            </w:r>
            <w:r w:rsidRPr="007C4C87">
              <w:rPr>
                <w:noProof w:val="0"/>
                <w:spacing w:val="-19"/>
                <w:w w:val="102"/>
                <w:sz w:val="20"/>
                <w:szCs w:val="20"/>
                <w:lang w:eastAsia="tr-TR"/>
              </w:rPr>
              <w:t>n</w:t>
            </w:r>
            <w:r w:rsidRPr="007C4C87">
              <w:rPr>
                <w:noProof w:val="0"/>
                <w:w w:val="93"/>
                <w:sz w:val="20"/>
                <w:szCs w:val="20"/>
                <w:lang w:eastAsia="tr-TR"/>
              </w:rPr>
              <w:t>ır.</w:t>
            </w:r>
          </w:p>
          <w:p w:rsidR="00606313" w:rsidRPr="007C4C87" w:rsidRDefault="00606313" w:rsidP="006B7193">
            <w:pPr>
              <w:autoSpaceDE w:val="0"/>
              <w:autoSpaceDN w:val="0"/>
              <w:adjustRightInd w:val="0"/>
              <w:spacing w:before="2" w:line="110" w:lineRule="exact"/>
              <w:rPr>
                <w:noProof w:val="0"/>
                <w:sz w:val="20"/>
                <w:szCs w:val="20"/>
                <w:lang w:eastAsia="tr-TR"/>
              </w:rPr>
            </w:pPr>
          </w:p>
          <w:p w:rsidR="00606313" w:rsidRPr="007C4C87" w:rsidRDefault="00606313" w:rsidP="006B7193">
            <w:pPr>
              <w:autoSpaceDE w:val="0"/>
              <w:autoSpaceDN w:val="0"/>
              <w:adjustRightInd w:val="0"/>
              <w:spacing w:line="283" w:lineRule="auto"/>
              <w:ind w:left="115" w:firstLine="298"/>
              <w:rPr>
                <w:noProof w:val="0"/>
                <w:sz w:val="20"/>
                <w:szCs w:val="20"/>
                <w:lang w:eastAsia="tr-TR"/>
              </w:rPr>
            </w:pPr>
            <w:r w:rsidRPr="007C4C87">
              <w:rPr>
                <w:noProof w:val="0"/>
                <w:w w:val="94"/>
                <w:sz w:val="20"/>
                <w:szCs w:val="20"/>
                <w:lang w:eastAsia="tr-TR"/>
              </w:rPr>
              <w:t xml:space="preserve">Kayaçlar, </w:t>
            </w:r>
            <w:r w:rsidRPr="007C4C87">
              <w:rPr>
                <w:noProof w:val="0"/>
                <w:sz w:val="20"/>
                <w:szCs w:val="20"/>
                <w:lang w:eastAsia="tr-TR"/>
              </w:rPr>
              <w:t xml:space="preserve">insanlığın çeşitli araçlar yapmak </w:t>
            </w:r>
            <w:r w:rsidRPr="007C4C87">
              <w:rPr>
                <w:noProof w:val="0"/>
                <w:w w:val="106"/>
                <w:sz w:val="20"/>
                <w:szCs w:val="20"/>
                <w:lang w:eastAsia="tr-TR"/>
              </w:rPr>
              <w:t xml:space="preserve">için </w:t>
            </w:r>
            <w:r w:rsidRPr="007C4C87">
              <w:rPr>
                <w:noProof w:val="0"/>
                <w:sz w:val="20"/>
                <w:szCs w:val="20"/>
                <w:lang w:eastAsia="tr-TR"/>
              </w:rPr>
              <w:t>kullandığı ilk malzemelerdendir. İlk</w:t>
            </w:r>
            <w:r w:rsidRPr="007C4C87">
              <w:rPr>
                <w:noProof w:val="0"/>
                <w:w w:val="102"/>
                <w:sz w:val="20"/>
                <w:szCs w:val="20"/>
                <w:lang w:eastAsia="tr-TR"/>
              </w:rPr>
              <w:t xml:space="preserve">çağlarda </w:t>
            </w:r>
            <w:r w:rsidRPr="007C4C87">
              <w:rPr>
                <w:noProof w:val="0"/>
                <w:sz w:val="20"/>
                <w:szCs w:val="20"/>
                <w:lang w:eastAsia="tr-TR"/>
              </w:rPr>
              <w:t xml:space="preserve">avlanmak için </w:t>
            </w:r>
            <w:proofErr w:type="gramStart"/>
            <w:r w:rsidRPr="007C4C87">
              <w:rPr>
                <w:noProof w:val="0"/>
                <w:w w:val="98"/>
                <w:sz w:val="20"/>
                <w:szCs w:val="20"/>
                <w:lang w:eastAsia="tr-TR"/>
              </w:rPr>
              <w:t>silah,</w:t>
            </w:r>
            <w:r w:rsidRPr="007C4C87">
              <w:rPr>
                <w:noProof w:val="0"/>
                <w:sz w:val="20"/>
                <w:szCs w:val="20"/>
                <w:lang w:eastAsia="tr-TR"/>
              </w:rPr>
              <w:t>yemek</w:t>
            </w:r>
            <w:proofErr w:type="gramEnd"/>
            <w:r w:rsidRPr="007C4C87">
              <w:rPr>
                <w:noProof w:val="0"/>
                <w:sz w:val="20"/>
                <w:szCs w:val="20"/>
                <w:lang w:eastAsia="tr-TR"/>
              </w:rPr>
              <w:t xml:space="preserve"> pişirmek için </w:t>
            </w:r>
            <w:r w:rsidRPr="007C4C87">
              <w:rPr>
                <w:noProof w:val="0"/>
                <w:w w:val="103"/>
                <w:sz w:val="20"/>
                <w:szCs w:val="20"/>
                <w:lang w:eastAsia="tr-TR"/>
              </w:rPr>
              <w:t xml:space="preserve">kap </w:t>
            </w:r>
            <w:r w:rsidRPr="007C4C87">
              <w:rPr>
                <w:noProof w:val="0"/>
                <w:sz w:val="20"/>
                <w:szCs w:val="20"/>
                <w:lang w:eastAsia="tr-TR"/>
              </w:rPr>
              <w:t xml:space="preserve">yapımında kayaçlar </w:t>
            </w:r>
            <w:r w:rsidRPr="007C4C87">
              <w:rPr>
                <w:noProof w:val="0"/>
                <w:w w:val="101"/>
                <w:sz w:val="20"/>
                <w:szCs w:val="20"/>
                <w:lang w:eastAsia="tr-TR"/>
              </w:rPr>
              <w:t xml:space="preserve">kullanılmıştır. </w:t>
            </w:r>
            <w:r w:rsidRPr="007C4C87">
              <w:rPr>
                <w:noProof w:val="0"/>
                <w:w w:val="88"/>
                <w:sz w:val="20"/>
                <w:szCs w:val="20"/>
                <w:lang w:eastAsia="tr-TR"/>
              </w:rPr>
              <w:t xml:space="preserve">Yer </w:t>
            </w:r>
            <w:r w:rsidRPr="007C4C87">
              <w:rPr>
                <w:noProof w:val="0"/>
                <w:w w:val="106"/>
                <w:sz w:val="20"/>
                <w:szCs w:val="20"/>
                <w:lang w:eastAsia="tr-TR"/>
              </w:rPr>
              <w:t xml:space="preserve">kabuğundaki </w:t>
            </w:r>
            <w:r w:rsidRPr="007C4C87">
              <w:rPr>
                <w:noProof w:val="0"/>
                <w:sz w:val="20"/>
                <w:szCs w:val="20"/>
                <w:lang w:eastAsia="tr-TR"/>
              </w:rPr>
              <w:t xml:space="preserve">kayaçları </w:t>
            </w:r>
            <w:r w:rsidRPr="007C4C87">
              <w:rPr>
                <w:noProof w:val="0"/>
                <w:w w:val="106"/>
                <w:sz w:val="20"/>
                <w:szCs w:val="20"/>
                <w:lang w:eastAsia="tr-TR"/>
              </w:rPr>
              <w:t xml:space="preserve">günümüzde </w:t>
            </w:r>
            <w:r w:rsidRPr="007C4C87">
              <w:rPr>
                <w:noProof w:val="0"/>
                <w:sz w:val="20"/>
                <w:szCs w:val="20"/>
                <w:lang w:eastAsia="tr-TR"/>
              </w:rPr>
              <w:t xml:space="preserve">çok değişik amaçlarla kullanırız. Kum </w:t>
            </w:r>
            <w:proofErr w:type="gramStart"/>
            <w:r w:rsidRPr="007C4C87">
              <w:rPr>
                <w:noProof w:val="0"/>
                <w:w w:val="96"/>
                <w:sz w:val="20"/>
                <w:szCs w:val="20"/>
                <w:lang w:eastAsia="tr-TR"/>
              </w:rPr>
              <w:t>taşı,</w:t>
            </w:r>
            <w:r w:rsidRPr="007C4C87">
              <w:rPr>
                <w:noProof w:val="0"/>
                <w:sz w:val="20"/>
                <w:szCs w:val="20"/>
                <w:lang w:eastAsia="tr-TR"/>
              </w:rPr>
              <w:t>bina</w:t>
            </w:r>
            <w:proofErr w:type="gramEnd"/>
            <w:r w:rsidRPr="007C4C87">
              <w:rPr>
                <w:noProof w:val="0"/>
                <w:sz w:val="20"/>
                <w:szCs w:val="20"/>
                <w:lang w:eastAsia="tr-TR"/>
              </w:rPr>
              <w:t xml:space="preserve"> yapımında kullanılır.</w:t>
            </w:r>
          </w:p>
          <w:p w:rsidR="00606313" w:rsidRPr="007C4C87" w:rsidRDefault="00606313" w:rsidP="006B7193">
            <w:pPr>
              <w:autoSpaceDE w:val="0"/>
              <w:autoSpaceDN w:val="0"/>
              <w:adjustRightInd w:val="0"/>
              <w:spacing w:before="8" w:line="100" w:lineRule="exact"/>
              <w:rPr>
                <w:noProof w:val="0"/>
                <w:sz w:val="20"/>
                <w:szCs w:val="20"/>
                <w:lang w:eastAsia="tr-TR"/>
              </w:rPr>
            </w:pPr>
          </w:p>
          <w:p w:rsidR="00606313" w:rsidRPr="007C4C87" w:rsidRDefault="00606313" w:rsidP="006B7193">
            <w:pPr>
              <w:autoSpaceDE w:val="0"/>
              <w:autoSpaceDN w:val="0"/>
              <w:adjustRightInd w:val="0"/>
              <w:spacing w:line="287" w:lineRule="auto"/>
              <w:ind w:left="115" w:firstLine="289"/>
              <w:rPr>
                <w:noProof w:val="0"/>
                <w:sz w:val="20"/>
                <w:szCs w:val="20"/>
                <w:lang w:eastAsia="tr-TR"/>
              </w:rPr>
            </w:pPr>
            <w:r w:rsidRPr="007C4C87">
              <w:rPr>
                <w:noProof w:val="0"/>
                <w:sz w:val="20"/>
                <w:szCs w:val="20"/>
                <w:lang w:eastAsia="tr-TR"/>
              </w:rPr>
              <w:t xml:space="preserve">Mermer, inşaatlarda </w:t>
            </w:r>
            <w:r w:rsidRPr="007C4C87">
              <w:rPr>
                <w:noProof w:val="0"/>
                <w:w w:val="103"/>
                <w:sz w:val="20"/>
                <w:szCs w:val="20"/>
                <w:lang w:eastAsia="tr-TR"/>
              </w:rPr>
              <w:t xml:space="preserve">döşeme </w:t>
            </w:r>
            <w:r w:rsidRPr="007C4C87">
              <w:rPr>
                <w:noProof w:val="0"/>
                <w:sz w:val="20"/>
                <w:szCs w:val="20"/>
                <w:lang w:eastAsia="tr-TR"/>
              </w:rPr>
              <w:t xml:space="preserve">malzemesi olarak kullanıldığı </w:t>
            </w:r>
            <w:r w:rsidRPr="007C4C87">
              <w:rPr>
                <w:noProof w:val="0"/>
                <w:w w:val="113"/>
                <w:sz w:val="20"/>
                <w:szCs w:val="20"/>
                <w:lang w:eastAsia="tr-TR"/>
              </w:rPr>
              <w:t xml:space="preserve">gibi </w:t>
            </w:r>
            <w:proofErr w:type="gramStart"/>
            <w:r w:rsidRPr="007C4C87">
              <w:rPr>
                <w:noProof w:val="0"/>
                <w:sz w:val="20"/>
                <w:szCs w:val="20"/>
                <w:lang w:eastAsia="tr-TR"/>
              </w:rPr>
              <w:t>anıtlarda ,heykel</w:t>
            </w:r>
            <w:proofErr w:type="gramEnd"/>
            <w:r w:rsidRPr="007C4C87">
              <w:rPr>
                <w:noProof w:val="0"/>
                <w:sz w:val="20"/>
                <w:szCs w:val="20"/>
                <w:lang w:eastAsia="tr-TR"/>
              </w:rPr>
              <w:t xml:space="preserve"> yapımında kullanılır. </w:t>
            </w:r>
            <w:proofErr w:type="gramStart"/>
            <w:r w:rsidRPr="007C4C87">
              <w:rPr>
                <w:noProof w:val="0"/>
                <w:sz w:val="20"/>
                <w:szCs w:val="20"/>
                <w:lang w:eastAsia="tr-TR"/>
              </w:rPr>
              <w:t>Granit,kaliteli</w:t>
            </w:r>
            <w:proofErr w:type="gramEnd"/>
            <w:r w:rsidRPr="007C4C87">
              <w:rPr>
                <w:noProof w:val="0"/>
                <w:sz w:val="20"/>
                <w:szCs w:val="20"/>
                <w:lang w:eastAsia="tr-TR"/>
              </w:rPr>
              <w:t xml:space="preserve"> bir zemin ve </w:t>
            </w:r>
            <w:r w:rsidRPr="007C4C87">
              <w:rPr>
                <w:noProof w:val="0"/>
                <w:w w:val="104"/>
                <w:sz w:val="20"/>
                <w:szCs w:val="20"/>
                <w:lang w:eastAsia="tr-TR"/>
              </w:rPr>
              <w:t xml:space="preserve">duvar </w:t>
            </w:r>
            <w:r w:rsidRPr="007C4C87">
              <w:rPr>
                <w:noProof w:val="0"/>
                <w:sz w:val="20"/>
                <w:szCs w:val="20"/>
                <w:lang w:eastAsia="tr-TR"/>
              </w:rPr>
              <w:t>malzemesidir.</w:t>
            </w:r>
          </w:p>
          <w:p w:rsidR="00606313" w:rsidRPr="007C4C87" w:rsidRDefault="00606313" w:rsidP="006B7193">
            <w:pPr>
              <w:autoSpaceDE w:val="0"/>
              <w:autoSpaceDN w:val="0"/>
              <w:adjustRightInd w:val="0"/>
              <w:spacing w:line="287" w:lineRule="auto"/>
              <w:ind w:left="115" w:firstLine="289"/>
              <w:rPr>
                <w:noProof w:val="0"/>
                <w:sz w:val="20"/>
                <w:szCs w:val="20"/>
                <w:lang w:eastAsia="tr-TR"/>
              </w:rPr>
            </w:pPr>
            <w:r w:rsidRPr="007C4C87">
              <w:rPr>
                <w:noProof w:val="0"/>
                <w:sz w:val="20"/>
                <w:szCs w:val="20"/>
                <w:lang w:eastAsia="tr-TR"/>
              </w:rPr>
              <w:t>Yer kabuğunun derinliklerinden çıkan ve ekonomik değeri olan kayaçlara maden adı verilir. Bir başka ifadeyle, madenler ekonomik yönden değer taşıyan minerallerdir.</w:t>
            </w:r>
          </w:p>
          <w:p w:rsidR="00606313" w:rsidRPr="007C4C87" w:rsidRDefault="00606313" w:rsidP="006B7193">
            <w:pPr>
              <w:autoSpaceDE w:val="0"/>
              <w:autoSpaceDN w:val="0"/>
              <w:adjustRightInd w:val="0"/>
              <w:spacing w:before="33" w:line="276" w:lineRule="auto"/>
              <w:ind w:left="183" w:right="1024"/>
              <w:rPr>
                <w:noProof w:val="0"/>
                <w:sz w:val="20"/>
                <w:szCs w:val="20"/>
                <w:lang w:eastAsia="tr-TR"/>
              </w:rPr>
            </w:pPr>
            <w:r w:rsidRPr="007C4C87">
              <w:rPr>
                <w:noProof w:val="0"/>
                <w:w w:val="90"/>
                <w:sz w:val="20"/>
                <w:szCs w:val="20"/>
                <w:lang w:eastAsia="tr-TR"/>
              </w:rPr>
              <w:t>Yer</w:t>
            </w:r>
            <w:r w:rsidRPr="007C4C87">
              <w:rPr>
                <w:noProof w:val="0"/>
                <w:sz w:val="20"/>
                <w:szCs w:val="20"/>
                <w:lang w:eastAsia="tr-TR"/>
              </w:rPr>
              <w:t>kabuğ</w:t>
            </w:r>
            <w:r w:rsidRPr="007C4C87">
              <w:rPr>
                <w:noProof w:val="0"/>
                <w:spacing w:val="2"/>
                <w:sz w:val="20"/>
                <w:szCs w:val="20"/>
                <w:lang w:eastAsia="tr-TR"/>
              </w:rPr>
              <w:t>u</w:t>
            </w:r>
            <w:r w:rsidRPr="007C4C87">
              <w:rPr>
                <w:noProof w:val="0"/>
                <w:sz w:val="20"/>
                <w:szCs w:val="20"/>
                <w:lang w:eastAsia="tr-TR"/>
              </w:rPr>
              <w:t xml:space="preserve">nu oluşturan kayaçlar arasında madenlerin önemli bir yeri vardır. </w:t>
            </w:r>
            <w:r w:rsidRPr="007C4C87">
              <w:rPr>
                <w:noProof w:val="0"/>
                <w:w w:val="105"/>
                <w:sz w:val="20"/>
                <w:szCs w:val="20"/>
                <w:lang w:eastAsia="tr-TR"/>
              </w:rPr>
              <w:t>Madenler:</w:t>
            </w:r>
          </w:p>
          <w:p w:rsidR="00606313" w:rsidRPr="007C4C87" w:rsidRDefault="00606313" w:rsidP="006B7193">
            <w:pPr>
              <w:autoSpaceDE w:val="0"/>
              <w:autoSpaceDN w:val="0"/>
              <w:adjustRightInd w:val="0"/>
              <w:spacing w:before="21"/>
              <w:ind w:left="41" w:right="-20"/>
              <w:rPr>
                <w:noProof w:val="0"/>
                <w:sz w:val="20"/>
                <w:szCs w:val="20"/>
                <w:lang w:eastAsia="tr-TR"/>
              </w:rPr>
            </w:pPr>
            <w:r w:rsidRPr="007C4C87">
              <w:rPr>
                <w:noProof w:val="0"/>
                <w:w w:val="126"/>
                <w:sz w:val="20"/>
                <w:szCs w:val="20"/>
                <w:lang w:eastAsia="tr-TR"/>
              </w:rPr>
              <w:t>•</w:t>
            </w:r>
            <w:r w:rsidRPr="007C4C87">
              <w:rPr>
                <w:noProof w:val="0"/>
                <w:sz w:val="20"/>
                <w:szCs w:val="20"/>
                <w:lang w:eastAsia="tr-TR"/>
              </w:rPr>
              <w:t xml:space="preserve">Ekonomik değeri olan </w:t>
            </w:r>
            <w:r w:rsidRPr="007C4C87">
              <w:rPr>
                <w:noProof w:val="0"/>
                <w:w w:val="103"/>
                <w:sz w:val="20"/>
                <w:szCs w:val="20"/>
                <w:lang w:eastAsia="tr-TR"/>
              </w:rPr>
              <w:t>minerallerdir.</w:t>
            </w:r>
          </w:p>
          <w:p w:rsidR="00606313" w:rsidRPr="007C4C87" w:rsidRDefault="00606313" w:rsidP="006B7193">
            <w:pPr>
              <w:autoSpaceDE w:val="0"/>
              <w:autoSpaceDN w:val="0"/>
              <w:adjustRightInd w:val="0"/>
              <w:spacing w:before="36"/>
              <w:ind w:left="41" w:right="-20"/>
              <w:rPr>
                <w:noProof w:val="0"/>
                <w:sz w:val="20"/>
                <w:szCs w:val="20"/>
                <w:lang w:eastAsia="tr-TR"/>
              </w:rPr>
            </w:pPr>
            <w:r w:rsidRPr="007C4C87">
              <w:rPr>
                <w:noProof w:val="0"/>
                <w:w w:val="126"/>
                <w:sz w:val="20"/>
                <w:szCs w:val="20"/>
                <w:lang w:eastAsia="tr-TR"/>
              </w:rPr>
              <w:t>•</w:t>
            </w:r>
            <w:r w:rsidRPr="007C4C87">
              <w:rPr>
                <w:noProof w:val="0"/>
                <w:sz w:val="20"/>
                <w:szCs w:val="20"/>
                <w:lang w:eastAsia="tr-TR"/>
              </w:rPr>
              <w:t xml:space="preserve">Kullanım alanı </w:t>
            </w:r>
            <w:r w:rsidRPr="007C4C87">
              <w:rPr>
                <w:noProof w:val="0"/>
                <w:w w:val="106"/>
                <w:sz w:val="20"/>
                <w:szCs w:val="20"/>
                <w:lang w:eastAsia="tr-TR"/>
              </w:rPr>
              <w:t>çoktu</w:t>
            </w:r>
            <w:r w:rsidRPr="007C4C87">
              <w:rPr>
                <w:noProof w:val="0"/>
                <w:spacing w:val="-29"/>
                <w:w w:val="107"/>
                <w:sz w:val="20"/>
                <w:szCs w:val="20"/>
                <w:lang w:eastAsia="tr-TR"/>
              </w:rPr>
              <w:t>r</w:t>
            </w:r>
            <w:r w:rsidRPr="007C4C87">
              <w:rPr>
                <w:noProof w:val="0"/>
                <w:w w:val="191"/>
                <w:sz w:val="20"/>
                <w:szCs w:val="20"/>
                <w:lang w:eastAsia="tr-TR"/>
              </w:rPr>
              <w:t>.</w:t>
            </w:r>
          </w:p>
          <w:p w:rsidR="00606313" w:rsidRPr="007C4C87" w:rsidRDefault="00606313" w:rsidP="006B7193">
            <w:pPr>
              <w:autoSpaceDE w:val="0"/>
              <w:autoSpaceDN w:val="0"/>
              <w:adjustRightInd w:val="0"/>
              <w:spacing w:before="56"/>
              <w:ind w:left="41" w:right="-20"/>
              <w:rPr>
                <w:noProof w:val="0"/>
                <w:sz w:val="20"/>
                <w:szCs w:val="20"/>
                <w:lang w:eastAsia="tr-TR"/>
              </w:rPr>
            </w:pPr>
            <w:r w:rsidRPr="007C4C87">
              <w:rPr>
                <w:noProof w:val="0"/>
                <w:w w:val="126"/>
                <w:sz w:val="20"/>
                <w:szCs w:val="20"/>
                <w:lang w:eastAsia="tr-TR"/>
              </w:rPr>
              <w:t>•</w:t>
            </w:r>
            <w:r w:rsidRPr="007C4C87">
              <w:rPr>
                <w:noProof w:val="0"/>
                <w:sz w:val="20"/>
                <w:szCs w:val="20"/>
                <w:lang w:eastAsia="tr-TR"/>
              </w:rPr>
              <w:t xml:space="preserve">Bir ya da birkaç mineral içeren kayaç türünde </w:t>
            </w:r>
            <w:r w:rsidRPr="007C4C87">
              <w:rPr>
                <w:noProof w:val="0"/>
                <w:spacing w:val="1"/>
                <w:sz w:val="20"/>
                <w:szCs w:val="20"/>
                <w:lang w:eastAsia="tr-TR"/>
              </w:rPr>
              <w:t>olabilir</w:t>
            </w:r>
            <w:r w:rsidRPr="007C4C87">
              <w:rPr>
                <w:noProof w:val="0"/>
                <w:w w:val="104"/>
                <w:sz w:val="20"/>
                <w:szCs w:val="20"/>
                <w:lang w:eastAsia="tr-TR"/>
              </w:rPr>
              <w:t>.</w:t>
            </w:r>
          </w:p>
          <w:p w:rsidR="00606313" w:rsidRPr="007C4C87" w:rsidRDefault="00606313" w:rsidP="006B7193">
            <w:pPr>
              <w:autoSpaceDE w:val="0"/>
              <w:autoSpaceDN w:val="0"/>
              <w:adjustRightInd w:val="0"/>
              <w:spacing w:before="61"/>
              <w:ind w:left="41" w:right="-20"/>
              <w:rPr>
                <w:noProof w:val="0"/>
                <w:sz w:val="20"/>
                <w:szCs w:val="20"/>
                <w:lang w:eastAsia="tr-TR"/>
              </w:rPr>
            </w:pPr>
            <w:r w:rsidRPr="007C4C87">
              <w:rPr>
                <w:noProof w:val="0"/>
                <w:w w:val="126"/>
                <w:sz w:val="20"/>
                <w:szCs w:val="20"/>
                <w:lang w:eastAsia="tr-TR"/>
              </w:rPr>
              <w:t>•</w:t>
            </w:r>
            <w:r w:rsidRPr="007C4C87">
              <w:rPr>
                <w:noProof w:val="0"/>
                <w:sz w:val="20"/>
                <w:szCs w:val="20"/>
                <w:lang w:eastAsia="tr-TR"/>
              </w:rPr>
              <w:t>Demir</w:t>
            </w:r>
            <w:r w:rsidRPr="007C4C87">
              <w:rPr>
                <w:noProof w:val="0"/>
                <w:spacing w:val="6"/>
                <w:sz w:val="20"/>
                <w:szCs w:val="20"/>
                <w:lang w:eastAsia="tr-TR"/>
              </w:rPr>
              <w:t>,</w:t>
            </w:r>
            <w:r w:rsidRPr="007C4C87">
              <w:rPr>
                <w:noProof w:val="0"/>
                <w:sz w:val="20"/>
                <w:szCs w:val="20"/>
                <w:lang w:eastAsia="tr-TR"/>
              </w:rPr>
              <w:t xml:space="preserve"> bakır gibi madenler işlenerek kömür çeşitleri ise doğal olarak </w:t>
            </w:r>
            <w:r w:rsidRPr="007C4C87">
              <w:rPr>
                <w:noProof w:val="0"/>
                <w:w w:val="105"/>
                <w:sz w:val="20"/>
                <w:szCs w:val="20"/>
                <w:lang w:eastAsia="tr-TR"/>
              </w:rPr>
              <w:t>tüketilir.</w:t>
            </w:r>
          </w:p>
          <w:p w:rsidR="00606313" w:rsidRPr="007C4C87" w:rsidRDefault="00606313" w:rsidP="006B7193">
            <w:pPr>
              <w:autoSpaceDE w:val="0"/>
              <w:autoSpaceDN w:val="0"/>
              <w:adjustRightInd w:val="0"/>
              <w:spacing w:line="287" w:lineRule="auto"/>
              <w:ind w:left="115" w:firstLine="289"/>
              <w:rPr>
                <w:noProof w:val="0"/>
                <w:sz w:val="20"/>
                <w:szCs w:val="20"/>
                <w:lang w:eastAsia="tr-TR"/>
              </w:rPr>
            </w:pPr>
            <w:r w:rsidRPr="007C4C87">
              <w:rPr>
                <w:noProof w:val="0"/>
                <w:sz w:val="20"/>
                <w:szCs w:val="20"/>
                <w:lang w:eastAsia="tr-TR"/>
              </w:rPr>
              <w:t xml:space="preserve"> </w:t>
            </w:r>
            <w:proofErr w:type="gramStart"/>
            <w:r w:rsidRPr="007C4C87">
              <w:rPr>
                <w:noProof w:val="0"/>
                <w:sz w:val="20"/>
                <w:szCs w:val="20"/>
                <w:lang w:eastAsia="tr-TR"/>
              </w:rPr>
              <w:t>Altın,bakır</w:t>
            </w:r>
            <w:proofErr w:type="gramEnd"/>
            <w:r w:rsidRPr="007C4C87">
              <w:rPr>
                <w:noProof w:val="0"/>
                <w:sz w:val="20"/>
                <w:szCs w:val="20"/>
                <w:lang w:eastAsia="tr-TR"/>
              </w:rPr>
              <w:t xml:space="preserve">, krom, gümüş, bor, cam, cıva, demir, kurşun, linyit ve mermer madenlere örnekti. Maden ocaklarından taş ve toprakla karışık olarak çıkarılan madenler, öncelikle ekonomik değeri olmayan taş ve topraklardan arındırılarak ham madde durumuna getirili. Daha sonra bu ham maddeler fabrikalarda işlenerek çeşitli araç, gereç ve eşyaların </w:t>
            </w:r>
            <w:proofErr w:type="spellStart"/>
            <w:r w:rsidRPr="007C4C87">
              <w:rPr>
                <w:noProof w:val="0"/>
                <w:sz w:val="20"/>
                <w:szCs w:val="20"/>
                <w:lang w:eastAsia="tr-TR"/>
              </w:rPr>
              <w:t>üretimindekullanılır</w:t>
            </w:r>
            <w:proofErr w:type="spellEnd"/>
            <w:r w:rsidRPr="007C4C87">
              <w:rPr>
                <w:noProof w:val="0"/>
                <w:sz w:val="20"/>
                <w:szCs w:val="20"/>
                <w:lang w:eastAsia="tr-TR"/>
              </w:rPr>
              <w:t xml:space="preserve">. Ülkemiz madenler açısından oldukça </w:t>
            </w:r>
            <w:proofErr w:type="gramStart"/>
            <w:r w:rsidRPr="007C4C87">
              <w:rPr>
                <w:noProof w:val="0"/>
                <w:sz w:val="20"/>
                <w:szCs w:val="20"/>
                <w:lang w:eastAsia="tr-TR"/>
              </w:rPr>
              <w:t>zengindir.Mutfaklarda</w:t>
            </w:r>
            <w:proofErr w:type="gramEnd"/>
            <w:r w:rsidRPr="007C4C87">
              <w:rPr>
                <w:noProof w:val="0"/>
                <w:sz w:val="20"/>
                <w:szCs w:val="20"/>
                <w:lang w:eastAsia="tr-TR"/>
              </w:rPr>
              <w:t xml:space="preserve"> kullandığımız tencere, tava, kaşık, çatal gibi metal eşyalar; bardak, sürahi gibi cam eşyalar; inşaatlarda kullanılan demir çubuklar ve metal kapıların yapıldığı sac levhaların ham maddesi madenlerdir.</w:t>
            </w:r>
          </w:p>
          <w:p w:rsidR="00606313" w:rsidRPr="007C4C87" w:rsidRDefault="00606313" w:rsidP="006B7193">
            <w:pPr>
              <w:autoSpaceDE w:val="0"/>
              <w:autoSpaceDN w:val="0"/>
              <w:adjustRightInd w:val="0"/>
              <w:spacing w:line="283" w:lineRule="auto"/>
              <w:ind w:left="115" w:firstLine="298"/>
              <w:rPr>
                <w:noProof w:val="0"/>
                <w:sz w:val="20"/>
                <w:szCs w:val="20"/>
                <w:lang w:eastAsia="tr-TR"/>
              </w:rPr>
            </w:pPr>
          </w:p>
          <w:p w:rsidR="00606313" w:rsidRPr="007C4C87" w:rsidRDefault="00606313" w:rsidP="006B7193">
            <w:pPr>
              <w:autoSpaceDE w:val="0"/>
              <w:autoSpaceDN w:val="0"/>
              <w:adjustRightInd w:val="0"/>
              <w:spacing w:before="33" w:line="287" w:lineRule="auto"/>
              <w:ind w:right="53"/>
              <w:rPr>
                <w:noProof w:val="0"/>
                <w:sz w:val="20"/>
                <w:szCs w:val="20"/>
                <w:lang w:eastAsia="tr-TR"/>
              </w:rPr>
            </w:pPr>
            <w:r w:rsidRPr="007C4C87">
              <w:rPr>
                <w:sz w:val="20"/>
                <w:szCs w:val="20"/>
                <w:lang w:eastAsia="tr-TR"/>
              </w:rPr>
              <w:lastRenderedPageBreak/>
              <w:drawing>
                <wp:inline distT="0" distB="0" distL="0" distR="0">
                  <wp:extent cx="5958840" cy="2145182"/>
                  <wp:effectExtent l="19050" t="0" r="381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58840" cy="2145182"/>
                          </a:xfrm>
                          <a:prstGeom prst="rect">
                            <a:avLst/>
                          </a:prstGeom>
                          <a:noFill/>
                          <a:ln>
                            <a:noFill/>
                          </a:ln>
                        </pic:spPr>
                      </pic:pic>
                    </a:graphicData>
                  </a:graphic>
                </wp:inline>
              </w:drawing>
            </w:r>
          </w:p>
          <w:p w:rsidR="00606313" w:rsidRPr="007C4C87" w:rsidRDefault="00606313" w:rsidP="006B7193">
            <w:pPr>
              <w:autoSpaceDE w:val="0"/>
              <w:autoSpaceDN w:val="0"/>
              <w:adjustRightInd w:val="0"/>
              <w:spacing w:before="33" w:line="287" w:lineRule="auto"/>
              <w:ind w:right="53"/>
              <w:rPr>
                <w:b/>
                <w:noProof w:val="0"/>
                <w:sz w:val="20"/>
                <w:szCs w:val="20"/>
                <w:lang w:eastAsia="tr-TR"/>
              </w:rPr>
            </w:pPr>
            <w:r w:rsidRPr="007C4C87">
              <w:rPr>
                <w:b/>
                <w:noProof w:val="0"/>
                <w:sz w:val="20"/>
                <w:szCs w:val="20"/>
                <w:lang w:eastAsia="tr-TR"/>
              </w:rPr>
              <w:t xml:space="preserve">MESLEKLER  </w:t>
            </w:r>
          </w:p>
          <w:p w:rsidR="00606313" w:rsidRPr="007C4C87" w:rsidRDefault="00606313" w:rsidP="006B7193">
            <w:pPr>
              <w:autoSpaceDE w:val="0"/>
              <w:autoSpaceDN w:val="0"/>
              <w:adjustRightInd w:val="0"/>
              <w:spacing w:before="33" w:line="287" w:lineRule="auto"/>
              <w:ind w:right="53"/>
              <w:rPr>
                <w:noProof w:val="0"/>
                <w:sz w:val="20"/>
                <w:szCs w:val="20"/>
                <w:lang w:eastAsia="tr-TR"/>
              </w:rPr>
            </w:pPr>
            <w:r w:rsidRPr="007C4C87">
              <w:rPr>
                <w:noProof w:val="0"/>
                <w:sz w:val="20"/>
                <w:szCs w:val="20"/>
                <w:lang w:eastAsia="tr-TR"/>
              </w:rPr>
              <w:t>Madenlerin yerini ve miktarını belirleyen çeşitli kazı çalışmaları ile madenlere ulaşıp çıkaran, maden üretimi e madenlerin zenginleştirilmesi ile ilgili çalışan mühendislik dalına maden mühendisliği denir. Bu alanda çalışanlara da maden mühendisi denir.  Madenlerin yerin yüzlerce metre derinliklerinden çıkarılmasında ise madenciler görev alır</w:t>
            </w:r>
          </w:p>
        </w:tc>
      </w:tr>
      <w:tr w:rsidR="00606313" w:rsidRPr="007C4C87" w:rsidTr="006B7193">
        <w:tc>
          <w:tcPr>
            <w:tcW w:w="1460" w:type="dxa"/>
            <w:tcBorders>
              <w:top w:val="single" w:sz="4" w:space="0" w:color="auto"/>
              <w:left w:val="nil"/>
              <w:bottom w:val="single" w:sz="4" w:space="0" w:color="auto"/>
              <w:right w:val="nil"/>
            </w:tcBorders>
            <w:shd w:val="clear" w:color="auto" w:fill="auto"/>
          </w:tcPr>
          <w:p w:rsidR="00606313" w:rsidRPr="007C4C87" w:rsidRDefault="00606313" w:rsidP="006B7193">
            <w:pPr>
              <w:spacing w:before="20" w:after="20"/>
              <w:ind w:hanging="108"/>
              <w:jc w:val="center"/>
              <w:rPr>
                <w:sz w:val="20"/>
                <w:szCs w:val="20"/>
              </w:rPr>
            </w:pPr>
            <w:r w:rsidRPr="007C4C87">
              <w:rPr>
                <w:b/>
                <w:bCs/>
                <w:sz w:val="20"/>
                <w:szCs w:val="20"/>
              </w:rPr>
              <w:lastRenderedPageBreak/>
              <w:t>BÖLÜMIII</w:t>
            </w:r>
          </w:p>
        </w:tc>
        <w:tc>
          <w:tcPr>
            <w:tcW w:w="9113" w:type="dxa"/>
            <w:gridSpan w:val="5"/>
            <w:tcBorders>
              <w:top w:val="single" w:sz="4" w:space="0" w:color="auto"/>
              <w:left w:val="nil"/>
              <w:bottom w:val="single" w:sz="4" w:space="0" w:color="auto"/>
              <w:right w:val="nil"/>
            </w:tcBorders>
            <w:shd w:val="clear" w:color="auto" w:fill="auto"/>
          </w:tcPr>
          <w:p w:rsidR="00606313" w:rsidRPr="007C4C87" w:rsidRDefault="00606313" w:rsidP="006B7193">
            <w:pPr>
              <w:spacing w:before="20" w:after="20"/>
              <w:jc w:val="both"/>
              <w:rPr>
                <w:b/>
                <w:bCs/>
                <w:sz w:val="20"/>
                <w:szCs w:val="20"/>
              </w:rPr>
            </w:pPr>
          </w:p>
        </w:tc>
      </w:tr>
      <w:tr w:rsidR="00606313" w:rsidRPr="007C4C87" w:rsidTr="006B7193">
        <w:trPr>
          <w:cantSplit/>
          <w:trHeight w:val="1458"/>
        </w:trPr>
        <w:tc>
          <w:tcPr>
            <w:tcW w:w="5612" w:type="dxa"/>
            <w:gridSpan w:val="5"/>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rPr>
                <w:sz w:val="20"/>
                <w:szCs w:val="20"/>
              </w:rPr>
            </w:pPr>
            <w:r w:rsidRPr="007C4C87">
              <w:rPr>
                <w:sz w:val="20"/>
                <w:szCs w:val="20"/>
              </w:rPr>
              <w:t>Ölçme-Değerlendirme</w:t>
            </w:r>
          </w:p>
          <w:p w:rsidR="00606313" w:rsidRPr="007C4C87" w:rsidRDefault="00606313" w:rsidP="006B7193">
            <w:pPr>
              <w:spacing w:before="20" w:after="20"/>
              <w:ind w:left="252" w:hanging="252"/>
              <w:rPr>
                <w:sz w:val="20"/>
                <w:szCs w:val="20"/>
              </w:rPr>
            </w:pPr>
            <w:r w:rsidRPr="007C4C87">
              <w:rPr>
                <w:sz w:val="20"/>
                <w:szCs w:val="20"/>
              </w:rPr>
              <w:t>•  Bireysel öğrenme etkinliklerine yönelik Ölçme</w:t>
            </w:r>
          </w:p>
          <w:p w:rsidR="00606313" w:rsidRPr="007C4C87" w:rsidRDefault="00606313" w:rsidP="006B7193">
            <w:pPr>
              <w:spacing w:before="20" w:after="20"/>
              <w:rPr>
                <w:sz w:val="20"/>
                <w:szCs w:val="20"/>
              </w:rPr>
            </w:pPr>
            <w:r w:rsidRPr="007C4C87">
              <w:rPr>
                <w:sz w:val="20"/>
                <w:szCs w:val="20"/>
              </w:rPr>
              <w:t xml:space="preserve">   Değerlendirme</w:t>
            </w:r>
          </w:p>
          <w:p w:rsidR="00606313" w:rsidRPr="007C4C87" w:rsidRDefault="00606313" w:rsidP="006B7193">
            <w:pPr>
              <w:spacing w:before="20" w:after="20"/>
              <w:ind w:left="252" w:hanging="252"/>
              <w:rPr>
                <w:sz w:val="20"/>
                <w:szCs w:val="20"/>
              </w:rPr>
            </w:pPr>
            <w:r w:rsidRPr="007C4C87">
              <w:rPr>
                <w:sz w:val="20"/>
                <w:szCs w:val="20"/>
              </w:rPr>
              <w:t>•  Grupla öğrenme etkinliklerine yönelik Ölçme</w:t>
            </w:r>
          </w:p>
          <w:p w:rsidR="00606313" w:rsidRPr="007C4C87" w:rsidRDefault="00606313" w:rsidP="006B7193">
            <w:pPr>
              <w:spacing w:before="20" w:after="20"/>
              <w:rPr>
                <w:sz w:val="20"/>
                <w:szCs w:val="20"/>
              </w:rPr>
            </w:pPr>
            <w:r w:rsidRPr="007C4C87">
              <w:rPr>
                <w:sz w:val="20"/>
                <w:szCs w:val="20"/>
              </w:rPr>
              <w:t xml:space="preserve">   Değerlendirme</w:t>
            </w:r>
          </w:p>
          <w:p w:rsidR="00606313" w:rsidRPr="007C4C87" w:rsidRDefault="00606313" w:rsidP="006B7193">
            <w:pPr>
              <w:spacing w:before="20" w:after="20"/>
              <w:rPr>
                <w:b/>
                <w:bCs/>
                <w:sz w:val="20"/>
                <w:szCs w:val="20"/>
              </w:rPr>
            </w:pPr>
            <w:r w:rsidRPr="007C4C87">
              <w:rPr>
                <w:sz w:val="20"/>
                <w:szCs w:val="20"/>
              </w:rPr>
              <w:t>•  Öğrenme güçlüğü olan öğrenciler ve ileri düzeyde öğrenme hızında olan öğrenciler için ek Ölçme-Değerlendirme etkinlikleri</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606313" w:rsidRDefault="008A53D3" w:rsidP="006B7193">
            <w:pPr>
              <w:spacing w:before="20" w:after="20"/>
              <w:jc w:val="both"/>
              <w:rPr>
                <w:b/>
                <w:bCs/>
                <w:sz w:val="20"/>
                <w:szCs w:val="20"/>
              </w:rPr>
            </w:pPr>
            <w:r w:rsidRPr="008A53D3">
              <w:rPr>
                <w:b/>
                <w:bCs/>
                <w:sz w:val="20"/>
                <w:szCs w:val="20"/>
                <w:lang w:eastAsia="tr-TR"/>
              </w:rPr>
              <w:drawing>
                <wp:inline distT="0" distB="0" distL="0" distR="0">
                  <wp:extent cx="2655570" cy="1143438"/>
                  <wp:effectExtent l="19050" t="0" r="0" b="0"/>
                  <wp:docPr id="31"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a:srcRect/>
                          <a:stretch>
                            <a:fillRect/>
                          </a:stretch>
                        </pic:blipFill>
                        <pic:spPr bwMode="auto">
                          <a:xfrm>
                            <a:off x="0" y="0"/>
                            <a:ext cx="2655570" cy="1143438"/>
                          </a:xfrm>
                          <a:prstGeom prst="rect">
                            <a:avLst/>
                          </a:prstGeom>
                          <a:noFill/>
                          <a:ln w="9525">
                            <a:noFill/>
                            <a:miter lim="800000"/>
                            <a:headEnd/>
                            <a:tailEnd/>
                          </a:ln>
                        </pic:spPr>
                      </pic:pic>
                    </a:graphicData>
                  </a:graphic>
                </wp:inline>
              </w:drawing>
            </w:r>
          </w:p>
          <w:p w:rsidR="008A53D3" w:rsidRDefault="008A53D3" w:rsidP="006B7193">
            <w:pPr>
              <w:spacing w:before="20" w:after="20"/>
              <w:jc w:val="both"/>
              <w:rPr>
                <w:b/>
                <w:bCs/>
                <w:sz w:val="20"/>
                <w:szCs w:val="20"/>
              </w:rPr>
            </w:pPr>
            <w:r w:rsidRPr="008A53D3">
              <w:rPr>
                <w:b/>
                <w:bCs/>
                <w:sz w:val="20"/>
                <w:szCs w:val="20"/>
                <w:lang w:eastAsia="tr-TR"/>
              </w:rPr>
              <w:drawing>
                <wp:inline distT="0" distB="0" distL="0" distR="0">
                  <wp:extent cx="3524250" cy="944880"/>
                  <wp:effectExtent l="1905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srcRect/>
                          <a:stretch>
                            <a:fillRect/>
                          </a:stretch>
                        </pic:blipFill>
                        <pic:spPr bwMode="auto">
                          <a:xfrm>
                            <a:off x="0" y="0"/>
                            <a:ext cx="3524250" cy="944880"/>
                          </a:xfrm>
                          <a:prstGeom prst="rect">
                            <a:avLst/>
                          </a:prstGeom>
                          <a:noFill/>
                          <a:ln w="9525">
                            <a:noFill/>
                            <a:miter lim="800000"/>
                            <a:headEnd/>
                            <a:tailEnd/>
                          </a:ln>
                        </pic:spPr>
                      </pic:pic>
                    </a:graphicData>
                  </a:graphic>
                </wp:inline>
              </w:drawing>
            </w:r>
          </w:p>
          <w:p w:rsidR="008A53D3" w:rsidRDefault="008A53D3" w:rsidP="006B7193">
            <w:pPr>
              <w:spacing w:before="20" w:after="20"/>
              <w:jc w:val="both"/>
              <w:rPr>
                <w:b/>
                <w:bCs/>
                <w:sz w:val="20"/>
                <w:szCs w:val="20"/>
              </w:rPr>
            </w:pPr>
            <w:r w:rsidRPr="008A53D3">
              <w:rPr>
                <w:b/>
                <w:bCs/>
                <w:sz w:val="20"/>
                <w:szCs w:val="20"/>
                <w:lang w:eastAsia="tr-TR"/>
              </w:rPr>
              <w:drawing>
                <wp:inline distT="0" distB="0" distL="0" distR="0">
                  <wp:extent cx="3379470" cy="929150"/>
                  <wp:effectExtent l="1905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srcRect/>
                          <a:stretch>
                            <a:fillRect/>
                          </a:stretch>
                        </pic:blipFill>
                        <pic:spPr bwMode="auto">
                          <a:xfrm>
                            <a:off x="0" y="0"/>
                            <a:ext cx="3379470" cy="929150"/>
                          </a:xfrm>
                          <a:prstGeom prst="rect">
                            <a:avLst/>
                          </a:prstGeom>
                          <a:noFill/>
                          <a:ln w="9525">
                            <a:noFill/>
                            <a:miter lim="800000"/>
                            <a:headEnd/>
                            <a:tailEnd/>
                          </a:ln>
                        </pic:spPr>
                      </pic:pic>
                    </a:graphicData>
                  </a:graphic>
                </wp:inline>
              </w:drawing>
            </w:r>
          </w:p>
          <w:p w:rsidR="008A53D3" w:rsidRDefault="008A53D3" w:rsidP="006B7193">
            <w:pPr>
              <w:spacing w:before="20" w:after="20"/>
              <w:jc w:val="both"/>
              <w:rPr>
                <w:b/>
                <w:bCs/>
                <w:sz w:val="20"/>
                <w:szCs w:val="20"/>
              </w:rPr>
            </w:pPr>
            <w:r w:rsidRPr="008A53D3">
              <w:rPr>
                <w:b/>
                <w:bCs/>
                <w:sz w:val="20"/>
                <w:szCs w:val="20"/>
                <w:lang w:eastAsia="tr-TR"/>
              </w:rPr>
              <w:drawing>
                <wp:inline distT="0" distB="0" distL="0" distR="0">
                  <wp:extent cx="3238500" cy="712905"/>
                  <wp:effectExtent l="19050" t="0" r="0" b="0"/>
                  <wp:docPr id="2"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srcRect/>
                          <a:stretch>
                            <a:fillRect/>
                          </a:stretch>
                        </pic:blipFill>
                        <pic:spPr bwMode="auto">
                          <a:xfrm>
                            <a:off x="0" y="0"/>
                            <a:ext cx="3238500" cy="712905"/>
                          </a:xfrm>
                          <a:prstGeom prst="rect">
                            <a:avLst/>
                          </a:prstGeom>
                          <a:noFill/>
                          <a:ln w="9525">
                            <a:noFill/>
                            <a:miter lim="800000"/>
                            <a:headEnd/>
                            <a:tailEnd/>
                          </a:ln>
                        </pic:spPr>
                      </pic:pic>
                    </a:graphicData>
                  </a:graphic>
                </wp:inline>
              </w:drawing>
            </w:r>
          </w:p>
          <w:p w:rsidR="008A53D3" w:rsidRDefault="008A53D3" w:rsidP="006B7193">
            <w:pPr>
              <w:spacing w:before="20" w:after="20"/>
              <w:jc w:val="both"/>
              <w:rPr>
                <w:b/>
                <w:bCs/>
                <w:sz w:val="20"/>
                <w:szCs w:val="20"/>
              </w:rPr>
            </w:pPr>
            <w:r w:rsidRPr="008A53D3">
              <w:rPr>
                <w:b/>
                <w:bCs/>
                <w:sz w:val="20"/>
                <w:szCs w:val="20"/>
                <w:lang w:eastAsia="tr-TR"/>
              </w:rPr>
              <w:drawing>
                <wp:inline distT="0" distB="0" distL="0" distR="0">
                  <wp:extent cx="3234690" cy="982980"/>
                  <wp:effectExtent l="19050" t="0" r="3810" b="0"/>
                  <wp:docPr id="36"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a:srcRect/>
                          <a:stretch>
                            <a:fillRect/>
                          </a:stretch>
                        </pic:blipFill>
                        <pic:spPr bwMode="auto">
                          <a:xfrm>
                            <a:off x="0" y="0"/>
                            <a:ext cx="3234690" cy="982980"/>
                          </a:xfrm>
                          <a:prstGeom prst="rect">
                            <a:avLst/>
                          </a:prstGeom>
                          <a:noFill/>
                          <a:ln w="9525">
                            <a:noFill/>
                            <a:miter lim="800000"/>
                            <a:headEnd/>
                            <a:tailEnd/>
                          </a:ln>
                        </pic:spPr>
                      </pic:pic>
                    </a:graphicData>
                  </a:graphic>
                </wp:inline>
              </w:drawing>
            </w:r>
          </w:p>
          <w:p w:rsidR="008A53D3" w:rsidRPr="007C4C87" w:rsidRDefault="008A53D3" w:rsidP="006B7193">
            <w:pPr>
              <w:spacing w:before="20" w:after="20"/>
              <w:jc w:val="both"/>
              <w:rPr>
                <w:b/>
                <w:bCs/>
                <w:sz w:val="20"/>
                <w:szCs w:val="20"/>
              </w:rPr>
            </w:pPr>
          </w:p>
        </w:tc>
      </w:tr>
      <w:tr w:rsidR="00606313" w:rsidRPr="007C4C87" w:rsidTr="006B7193">
        <w:trPr>
          <w:cantSplit/>
          <w:trHeight w:val="336"/>
        </w:trPr>
        <w:tc>
          <w:tcPr>
            <w:tcW w:w="5612" w:type="dxa"/>
            <w:gridSpan w:val="5"/>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sz w:val="20"/>
                <w:szCs w:val="20"/>
              </w:rPr>
            </w:pPr>
            <w:r w:rsidRPr="007C4C87">
              <w:rPr>
                <w:sz w:val="20"/>
                <w:szCs w:val="20"/>
              </w:rPr>
              <w:t>Dersin Diğer Derslerle İlişkisi</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b/>
                <w:bCs/>
                <w:sz w:val="20"/>
                <w:szCs w:val="20"/>
              </w:rPr>
            </w:pPr>
          </w:p>
        </w:tc>
      </w:tr>
      <w:tr w:rsidR="00606313" w:rsidRPr="007C4C87" w:rsidTr="006B7193">
        <w:tc>
          <w:tcPr>
            <w:tcW w:w="1460" w:type="dxa"/>
            <w:tcBorders>
              <w:top w:val="nil"/>
              <w:left w:val="nil"/>
              <w:bottom w:val="nil"/>
              <w:right w:val="nil"/>
            </w:tcBorders>
            <w:shd w:val="clear" w:color="auto" w:fill="auto"/>
            <w:vAlign w:val="center"/>
          </w:tcPr>
          <w:p w:rsidR="00606313" w:rsidRPr="007C4C87" w:rsidRDefault="00606313" w:rsidP="006B7193">
            <w:pPr>
              <w:rPr>
                <w:noProof w:val="0"/>
                <w:sz w:val="20"/>
                <w:szCs w:val="20"/>
                <w:lang w:eastAsia="tr-TR"/>
              </w:rPr>
            </w:pPr>
          </w:p>
        </w:tc>
        <w:tc>
          <w:tcPr>
            <w:tcW w:w="1848" w:type="dxa"/>
            <w:tcBorders>
              <w:top w:val="nil"/>
              <w:left w:val="nil"/>
              <w:bottom w:val="nil"/>
              <w:right w:val="nil"/>
            </w:tcBorders>
            <w:shd w:val="clear" w:color="auto" w:fill="auto"/>
            <w:vAlign w:val="center"/>
          </w:tcPr>
          <w:p w:rsidR="00606313" w:rsidRPr="007C4C87" w:rsidRDefault="00606313" w:rsidP="006B7193">
            <w:pPr>
              <w:rPr>
                <w:noProof w:val="0"/>
                <w:sz w:val="20"/>
                <w:szCs w:val="20"/>
                <w:lang w:eastAsia="tr-TR"/>
              </w:rPr>
            </w:pPr>
          </w:p>
        </w:tc>
        <w:tc>
          <w:tcPr>
            <w:tcW w:w="809" w:type="dxa"/>
            <w:tcBorders>
              <w:top w:val="nil"/>
              <w:left w:val="nil"/>
              <w:bottom w:val="nil"/>
              <w:right w:val="nil"/>
            </w:tcBorders>
            <w:shd w:val="clear" w:color="auto" w:fill="auto"/>
            <w:vAlign w:val="center"/>
          </w:tcPr>
          <w:p w:rsidR="00606313" w:rsidRPr="007C4C87" w:rsidRDefault="00606313" w:rsidP="006B7193">
            <w:pPr>
              <w:rPr>
                <w:noProof w:val="0"/>
                <w:sz w:val="20"/>
                <w:szCs w:val="20"/>
                <w:lang w:eastAsia="tr-TR"/>
              </w:rPr>
            </w:pPr>
          </w:p>
        </w:tc>
        <w:tc>
          <w:tcPr>
            <w:tcW w:w="1148" w:type="dxa"/>
            <w:tcBorders>
              <w:top w:val="nil"/>
              <w:left w:val="nil"/>
              <w:bottom w:val="nil"/>
              <w:right w:val="nil"/>
            </w:tcBorders>
            <w:shd w:val="clear" w:color="auto" w:fill="auto"/>
            <w:vAlign w:val="center"/>
          </w:tcPr>
          <w:p w:rsidR="00606313" w:rsidRPr="007C4C87" w:rsidRDefault="00606313" w:rsidP="006B7193">
            <w:pPr>
              <w:rPr>
                <w:noProof w:val="0"/>
                <w:sz w:val="20"/>
                <w:szCs w:val="20"/>
                <w:lang w:eastAsia="tr-TR"/>
              </w:rPr>
            </w:pPr>
          </w:p>
        </w:tc>
        <w:tc>
          <w:tcPr>
            <w:tcW w:w="347" w:type="dxa"/>
            <w:tcBorders>
              <w:top w:val="nil"/>
              <w:left w:val="nil"/>
              <w:bottom w:val="nil"/>
              <w:right w:val="nil"/>
            </w:tcBorders>
            <w:shd w:val="clear" w:color="auto" w:fill="auto"/>
            <w:vAlign w:val="center"/>
          </w:tcPr>
          <w:p w:rsidR="00606313" w:rsidRPr="007C4C87" w:rsidRDefault="00606313" w:rsidP="006B7193">
            <w:pPr>
              <w:rPr>
                <w:noProof w:val="0"/>
                <w:sz w:val="20"/>
                <w:szCs w:val="20"/>
                <w:lang w:eastAsia="tr-TR"/>
              </w:rPr>
            </w:pPr>
          </w:p>
        </w:tc>
        <w:tc>
          <w:tcPr>
            <w:tcW w:w="4961" w:type="dxa"/>
            <w:tcBorders>
              <w:top w:val="nil"/>
              <w:left w:val="nil"/>
              <w:bottom w:val="nil"/>
              <w:right w:val="nil"/>
            </w:tcBorders>
            <w:shd w:val="clear" w:color="auto" w:fill="auto"/>
            <w:vAlign w:val="center"/>
          </w:tcPr>
          <w:p w:rsidR="00606313" w:rsidRPr="007C4C87" w:rsidRDefault="00606313" w:rsidP="006B7193">
            <w:pPr>
              <w:rPr>
                <w:noProof w:val="0"/>
                <w:sz w:val="20"/>
                <w:szCs w:val="20"/>
                <w:lang w:eastAsia="tr-TR"/>
              </w:rPr>
            </w:pPr>
          </w:p>
        </w:tc>
      </w:tr>
    </w:tbl>
    <w:p w:rsidR="00606313" w:rsidRPr="007C4C87" w:rsidRDefault="00606313" w:rsidP="00606313">
      <w:pPr>
        <w:ind w:hanging="900"/>
        <w:rPr>
          <w:b/>
          <w:bCs/>
          <w:sz w:val="20"/>
          <w:szCs w:val="20"/>
        </w:rPr>
      </w:pPr>
      <w:r w:rsidRPr="007C4C87">
        <w:rPr>
          <w:b/>
          <w:bCs/>
          <w:sz w:val="20"/>
          <w:szCs w:val="20"/>
        </w:rPr>
        <w:t>BÖLÜM IV</w:t>
      </w:r>
    </w:p>
    <w:tbl>
      <w:tblPr>
        <w:tblW w:w="10980" w:type="dxa"/>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60"/>
        <w:gridCol w:w="6120"/>
      </w:tblGrid>
      <w:tr w:rsidR="00606313" w:rsidRPr="007C4C87" w:rsidTr="006B7193">
        <w:trPr>
          <w:cantSplit/>
          <w:trHeight w:val="344"/>
        </w:trPr>
        <w:tc>
          <w:tcPr>
            <w:tcW w:w="4860" w:type="dxa"/>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b/>
                <w:bCs/>
                <w:sz w:val="20"/>
                <w:szCs w:val="20"/>
              </w:rPr>
            </w:pPr>
            <w:r w:rsidRPr="007C4C87">
              <w:rPr>
                <w:sz w:val="20"/>
                <w:szCs w:val="20"/>
              </w:rPr>
              <w:t>Planın Uygulanmasına İlişkin Açıklamalar</w:t>
            </w:r>
          </w:p>
        </w:tc>
        <w:tc>
          <w:tcPr>
            <w:tcW w:w="6120" w:type="dxa"/>
            <w:tcBorders>
              <w:top w:val="single" w:sz="4" w:space="0" w:color="auto"/>
              <w:left w:val="single" w:sz="4" w:space="0" w:color="auto"/>
              <w:bottom w:val="single" w:sz="4" w:space="0" w:color="auto"/>
              <w:right w:val="single" w:sz="4" w:space="0" w:color="auto"/>
            </w:tcBorders>
            <w:shd w:val="clear" w:color="auto" w:fill="auto"/>
          </w:tcPr>
          <w:p w:rsidR="00606313" w:rsidRPr="007C4C87" w:rsidRDefault="00606313" w:rsidP="006B7193">
            <w:pPr>
              <w:spacing w:before="20" w:after="20"/>
              <w:jc w:val="both"/>
              <w:rPr>
                <w:b/>
                <w:bCs/>
                <w:sz w:val="20"/>
                <w:szCs w:val="20"/>
              </w:rPr>
            </w:pPr>
          </w:p>
        </w:tc>
      </w:tr>
    </w:tbl>
    <w:p w:rsidR="00606313" w:rsidRPr="007C4C87" w:rsidRDefault="00606313" w:rsidP="00606313">
      <w:pPr>
        <w:spacing w:before="20" w:after="20"/>
        <w:jc w:val="both"/>
        <w:rPr>
          <w:b/>
          <w:sz w:val="20"/>
          <w:szCs w:val="20"/>
        </w:rPr>
      </w:pPr>
    </w:p>
    <w:p w:rsidR="00606313" w:rsidRPr="007C4C87" w:rsidRDefault="008A53D3" w:rsidP="00606313">
      <w:pPr>
        <w:spacing w:before="20" w:after="20"/>
        <w:jc w:val="both"/>
        <w:rPr>
          <w:b/>
          <w:sz w:val="20"/>
          <w:szCs w:val="20"/>
        </w:rPr>
      </w:pPr>
      <w:r>
        <w:rPr>
          <w:b/>
          <w:sz w:val="20"/>
          <w:szCs w:val="20"/>
        </w:rPr>
        <w:t>Muammer BÖRÜ</w:t>
      </w:r>
    </w:p>
    <w:p w:rsidR="003B11A4" w:rsidRPr="007C4C87" w:rsidRDefault="00606313" w:rsidP="00606313">
      <w:pPr>
        <w:spacing w:before="20" w:after="20"/>
        <w:jc w:val="both"/>
        <w:rPr>
          <w:b/>
          <w:sz w:val="20"/>
          <w:szCs w:val="20"/>
        </w:rPr>
      </w:pPr>
      <w:r w:rsidRPr="007C4C87">
        <w:rPr>
          <w:b/>
          <w:sz w:val="20"/>
          <w:szCs w:val="20"/>
        </w:rPr>
        <w:t xml:space="preserve">FEN BİLİMLERİ ÖĞRETMENİ </w:t>
      </w:r>
      <w:r w:rsidRPr="007C4C87">
        <w:rPr>
          <w:b/>
          <w:sz w:val="20"/>
          <w:szCs w:val="20"/>
        </w:rPr>
        <w:tab/>
      </w:r>
      <w:r w:rsidRPr="007C4C87">
        <w:rPr>
          <w:b/>
          <w:sz w:val="20"/>
          <w:szCs w:val="20"/>
        </w:rPr>
        <w:tab/>
      </w:r>
      <w:r w:rsidRPr="007C4C87">
        <w:rPr>
          <w:b/>
          <w:sz w:val="20"/>
          <w:szCs w:val="20"/>
        </w:rPr>
        <w:tab/>
      </w:r>
      <w:r w:rsidRPr="007C4C87">
        <w:rPr>
          <w:b/>
          <w:sz w:val="20"/>
          <w:szCs w:val="20"/>
        </w:rPr>
        <w:tab/>
      </w:r>
      <w:r w:rsidRPr="007C4C87">
        <w:rPr>
          <w:b/>
          <w:sz w:val="20"/>
          <w:szCs w:val="20"/>
        </w:rPr>
        <w:tab/>
      </w:r>
      <w:r w:rsidRPr="007C4C87">
        <w:rPr>
          <w:b/>
          <w:sz w:val="20"/>
          <w:szCs w:val="20"/>
        </w:rPr>
        <w:tab/>
      </w:r>
      <w:r w:rsidRPr="007C4C87">
        <w:rPr>
          <w:b/>
          <w:sz w:val="20"/>
          <w:szCs w:val="20"/>
        </w:rPr>
        <w:tab/>
      </w:r>
    </w:p>
    <w:p w:rsidR="003B11A4" w:rsidRPr="007C4C87" w:rsidRDefault="003B11A4" w:rsidP="003B11A4">
      <w:pPr>
        <w:pStyle w:val="Balk9"/>
        <w:rPr>
          <w:rFonts w:ascii="Times New Roman" w:hAnsi="Times New Roman" w:cs="Times New Roman"/>
          <w:noProof/>
          <w:sz w:val="20"/>
          <w:szCs w:val="20"/>
        </w:rPr>
      </w:pPr>
      <w:r w:rsidRPr="007C4C87">
        <w:rPr>
          <w:rFonts w:ascii="Times New Roman" w:hAnsi="Times New Roman" w:cs="Times New Roman"/>
          <w:noProof/>
          <w:sz w:val="20"/>
          <w:szCs w:val="20"/>
        </w:rPr>
        <w:t>DERS PLÂNI</w:t>
      </w:r>
    </w:p>
    <w:p w:rsidR="003B11A4" w:rsidRPr="007C4C87" w:rsidRDefault="003B11A4" w:rsidP="003B11A4">
      <w:pPr>
        <w:pStyle w:val="Balk9"/>
        <w:ind w:hanging="900"/>
        <w:jc w:val="left"/>
        <w:rPr>
          <w:rFonts w:ascii="Times New Roman" w:hAnsi="Times New Roman" w:cs="Times New Roman"/>
          <w:noProof/>
          <w:sz w:val="20"/>
          <w:szCs w:val="20"/>
        </w:rPr>
      </w:pPr>
      <w:r w:rsidRPr="007C4C87">
        <w:rPr>
          <w:rFonts w:ascii="Times New Roman" w:hAnsi="Times New Roman" w:cs="Times New Roman"/>
          <w:sz w:val="20"/>
          <w:szCs w:val="20"/>
        </w:rPr>
        <w:t>BÖLÜM I</w:t>
      </w:r>
    </w:p>
    <w:tbl>
      <w:tblPr>
        <w:tblW w:w="10573" w:type="dxa"/>
        <w:tblInd w:w="-7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62"/>
        <w:gridCol w:w="918"/>
        <w:gridCol w:w="486"/>
        <w:gridCol w:w="584"/>
        <w:gridCol w:w="317"/>
        <w:gridCol w:w="7206"/>
      </w:tblGrid>
      <w:tr w:rsidR="003B11A4" w:rsidRPr="007C4C87" w:rsidTr="006B7193">
        <w:tc>
          <w:tcPr>
            <w:tcW w:w="3308" w:type="dxa"/>
            <w:gridSpan w:val="2"/>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sz w:val="20"/>
                <w:szCs w:val="20"/>
              </w:rPr>
            </w:pPr>
            <w:r w:rsidRPr="007C4C87">
              <w:rPr>
                <w:sz w:val="20"/>
                <w:szCs w:val="20"/>
              </w:rPr>
              <w:t>Dersin adı</w:t>
            </w:r>
          </w:p>
        </w:tc>
        <w:tc>
          <w:tcPr>
            <w:tcW w:w="7265" w:type="dxa"/>
            <w:gridSpan w:val="4"/>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b/>
                <w:bCs/>
                <w:sz w:val="20"/>
                <w:szCs w:val="20"/>
              </w:rPr>
            </w:pPr>
            <w:r w:rsidRPr="007C4C87">
              <w:rPr>
                <w:b/>
                <w:bCs/>
                <w:sz w:val="20"/>
                <w:szCs w:val="20"/>
              </w:rPr>
              <w:t>Fen Bilimleri</w:t>
            </w:r>
          </w:p>
        </w:tc>
      </w:tr>
      <w:tr w:rsidR="003B11A4" w:rsidRPr="007C4C87" w:rsidTr="006B7193">
        <w:tc>
          <w:tcPr>
            <w:tcW w:w="3308" w:type="dxa"/>
            <w:gridSpan w:val="2"/>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sz w:val="20"/>
                <w:szCs w:val="20"/>
              </w:rPr>
            </w:pPr>
            <w:r w:rsidRPr="007C4C87">
              <w:rPr>
                <w:sz w:val="20"/>
                <w:szCs w:val="20"/>
              </w:rPr>
              <w:lastRenderedPageBreak/>
              <w:t>Sınıf</w:t>
            </w:r>
          </w:p>
        </w:tc>
        <w:tc>
          <w:tcPr>
            <w:tcW w:w="7265" w:type="dxa"/>
            <w:gridSpan w:val="4"/>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b/>
                <w:bCs/>
                <w:sz w:val="20"/>
                <w:szCs w:val="20"/>
              </w:rPr>
            </w:pPr>
            <w:r w:rsidRPr="007C4C87">
              <w:rPr>
                <w:b/>
                <w:bCs/>
                <w:sz w:val="20"/>
                <w:szCs w:val="20"/>
              </w:rPr>
              <w:t>5</w:t>
            </w:r>
          </w:p>
        </w:tc>
      </w:tr>
      <w:tr w:rsidR="003B11A4" w:rsidRPr="007C4C87" w:rsidTr="006B7193">
        <w:tc>
          <w:tcPr>
            <w:tcW w:w="3308" w:type="dxa"/>
            <w:gridSpan w:val="2"/>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sz w:val="20"/>
                <w:szCs w:val="20"/>
              </w:rPr>
            </w:pPr>
            <w:r w:rsidRPr="007C4C87">
              <w:rPr>
                <w:sz w:val="20"/>
                <w:szCs w:val="20"/>
              </w:rPr>
              <w:t>Ünitenin Adı/No</w:t>
            </w:r>
          </w:p>
        </w:tc>
        <w:tc>
          <w:tcPr>
            <w:tcW w:w="7265" w:type="dxa"/>
            <w:gridSpan w:val="4"/>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rPr>
                <w:sz w:val="20"/>
                <w:szCs w:val="20"/>
              </w:rPr>
            </w:pPr>
            <w:r w:rsidRPr="007C4C87">
              <w:rPr>
                <w:b/>
                <w:bCs/>
                <w:sz w:val="20"/>
                <w:szCs w:val="20"/>
              </w:rPr>
              <w:t>Yer Kabuğunun Gizemi</w:t>
            </w:r>
          </w:p>
        </w:tc>
      </w:tr>
      <w:tr w:rsidR="003B11A4" w:rsidRPr="007C4C87" w:rsidTr="006B7193">
        <w:trPr>
          <w:trHeight w:val="287"/>
        </w:trPr>
        <w:tc>
          <w:tcPr>
            <w:tcW w:w="3308" w:type="dxa"/>
            <w:gridSpan w:val="2"/>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sz w:val="20"/>
                <w:szCs w:val="20"/>
              </w:rPr>
            </w:pPr>
            <w:r w:rsidRPr="007C4C87">
              <w:rPr>
                <w:sz w:val="20"/>
                <w:szCs w:val="20"/>
              </w:rPr>
              <w:t>Konu</w:t>
            </w:r>
          </w:p>
        </w:tc>
        <w:tc>
          <w:tcPr>
            <w:tcW w:w="7265" w:type="dxa"/>
            <w:gridSpan w:val="4"/>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autoSpaceDE w:val="0"/>
              <w:autoSpaceDN w:val="0"/>
              <w:adjustRightInd w:val="0"/>
              <w:rPr>
                <w:sz w:val="20"/>
                <w:szCs w:val="20"/>
              </w:rPr>
            </w:pPr>
            <w:r w:rsidRPr="007C4C87">
              <w:rPr>
                <w:b/>
                <w:sz w:val="20"/>
                <w:szCs w:val="20"/>
                <w:lang w:eastAsia="tr-TR"/>
              </w:rPr>
              <w:t>Erozyon ve Heyelanın Yer Kabuğuna Etkisi</w:t>
            </w:r>
          </w:p>
        </w:tc>
      </w:tr>
      <w:tr w:rsidR="003B11A4" w:rsidRPr="007C4C87" w:rsidTr="006B7193">
        <w:tc>
          <w:tcPr>
            <w:tcW w:w="3308" w:type="dxa"/>
            <w:gridSpan w:val="2"/>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sz w:val="20"/>
                <w:szCs w:val="20"/>
              </w:rPr>
            </w:pPr>
            <w:r w:rsidRPr="007C4C87">
              <w:rPr>
                <w:sz w:val="20"/>
                <w:szCs w:val="20"/>
              </w:rPr>
              <w:t>Önerilen Süre</w:t>
            </w:r>
          </w:p>
        </w:tc>
        <w:tc>
          <w:tcPr>
            <w:tcW w:w="7265" w:type="dxa"/>
            <w:gridSpan w:val="4"/>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3B11A4">
            <w:pPr>
              <w:spacing w:before="20" w:after="20"/>
              <w:jc w:val="both"/>
              <w:rPr>
                <w:b/>
                <w:bCs/>
                <w:sz w:val="20"/>
                <w:szCs w:val="20"/>
              </w:rPr>
            </w:pPr>
            <w:r w:rsidRPr="007C4C87">
              <w:rPr>
                <w:b/>
                <w:bCs/>
                <w:sz w:val="20"/>
                <w:szCs w:val="20"/>
              </w:rPr>
              <w:t xml:space="preserve">6 ders saati </w:t>
            </w:r>
          </w:p>
        </w:tc>
      </w:tr>
      <w:tr w:rsidR="003B11A4" w:rsidRPr="007C4C87" w:rsidTr="006B7193">
        <w:tc>
          <w:tcPr>
            <w:tcW w:w="3308" w:type="dxa"/>
            <w:gridSpan w:val="2"/>
            <w:tcBorders>
              <w:top w:val="single" w:sz="4" w:space="0" w:color="auto"/>
              <w:left w:val="nil"/>
              <w:bottom w:val="single" w:sz="4" w:space="0" w:color="auto"/>
              <w:right w:val="nil"/>
            </w:tcBorders>
            <w:shd w:val="clear" w:color="auto" w:fill="auto"/>
          </w:tcPr>
          <w:p w:rsidR="003B11A4" w:rsidRPr="007C4C87" w:rsidRDefault="003B11A4" w:rsidP="006B7193">
            <w:pPr>
              <w:spacing w:before="20" w:after="20"/>
              <w:ind w:hanging="108"/>
              <w:jc w:val="both"/>
              <w:rPr>
                <w:b/>
                <w:bCs/>
                <w:sz w:val="20"/>
                <w:szCs w:val="20"/>
              </w:rPr>
            </w:pPr>
            <w:r w:rsidRPr="007C4C87">
              <w:rPr>
                <w:b/>
                <w:bCs/>
                <w:sz w:val="20"/>
                <w:szCs w:val="20"/>
              </w:rPr>
              <w:t>BÖLÜM II</w:t>
            </w:r>
          </w:p>
        </w:tc>
        <w:tc>
          <w:tcPr>
            <w:tcW w:w="7265" w:type="dxa"/>
            <w:gridSpan w:val="4"/>
            <w:tcBorders>
              <w:top w:val="single" w:sz="4" w:space="0" w:color="auto"/>
              <w:left w:val="nil"/>
              <w:bottom w:val="single" w:sz="4" w:space="0" w:color="auto"/>
              <w:right w:val="nil"/>
            </w:tcBorders>
            <w:shd w:val="clear" w:color="auto" w:fill="auto"/>
          </w:tcPr>
          <w:p w:rsidR="003B11A4" w:rsidRPr="007C4C87" w:rsidRDefault="003B11A4" w:rsidP="006B7193">
            <w:pPr>
              <w:spacing w:before="20" w:after="20"/>
              <w:jc w:val="both"/>
              <w:rPr>
                <w:sz w:val="20"/>
                <w:szCs w:val="20"/>
              </w:rPr>
            </w:pPr>
          </w:p>
        </w:tc>
      </w:tr>
      <w:tr w:rsidR="003B11A4" w:rsidRPr="007C4C87" w:rsidTr="006B7193">
        <w:trPr>
          <w:trHeight w:val="809"/>
        </w:trPr>
        <w:tc>
          <w:tcPr>
            <w:tcW w:w="5612" w:type="dxa"/>
            <w:gridSpan w:val="5"/>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sz w:val="20"/>
                <w:szCs w:val="20"/>
              </w:rPr>
            </w:pPr>
            <w:r w:rsidRPr="007C4C87">
              <w:rPr>
                <w:sz w:val="20"/>
                <w:szCs w:val="20"/>
              </w:rPr>
              <w:t>Öğrenci Kazanımları /Hedef ve Davranışlar</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6E25C4" w:rsidP="003B11A4">
            <w:pPr>
              <w:autoSpaceDE w:val="0"/>
              <w:autoSpaceDN w:val="0"/>
              <w:adjustRightInd w:val="0"/>
              <w:rPr>
                <w:b/>
                <w:bCs/>
                <w:sz w:val="20"/>
                <w:szCs w:val="20"/>
              </w:rPr>
            </w:pPr>
            <w:r w:rsidRPr="007C4C87">
              <w:rPr>
                <w:sz w:val="20"/>
                <w:szCs w:val="20"/>
                <w:lang w:eastAsia="tr-TR"/>
              </w:rPr>
              <w:t>5.7.2.1. Erozyon ile heyelan arasındaki farkı açıklar ve erozyonun gelecekte yol açabileceği</w:t>
            </w:r>
            <w:r w:rsidRPr="007C4C87">
              <w:rPr>
                <w:sz w:val="20"/>
                <w:szCs w:val="20"/>
                <w:lang w:eastAsia="tr-TR"/>
              </w:rPr>
              <w:br/>
              <w:t>sonuçları tahmin eder.</w:t>
            </w:r>
            <w:r w:rsidRPr="007C4C87">
              <w:rPr>
                <w:sz w:val="20"/>
                <w:szCs w:val="20"/>
                <w:lang w:eastAsia="tr-TR"/>
              </w:rPr>
              <w:br/>
              <w:t>5.7.2.2. Toprağı erozyonun olumsuz etkilerinden korumak için çözüm önerileri sunar.</w:t>
            </w:r>
          </w:p>
        </w:tc>
      </w:tr>
      <w:tr w:rsidR="003B11A4" w:rsidRPr="007C4C87" w:rsidTr="006B7193">
        <w:tc>
          <w:tcPr>
            <w:tcW w:w="5612" w:type="dxa"/>
            <w:gridSpan w:val="5"/>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sz w:val="20"/>
                <w:szCs w:val="20"/>
              </w:rPr>
            </w:pPr>
            <w:r w:rsidRPr="007C4C87">
              <w:rPr>
                <w:sz w:val="20"/>
                <w:szCs w:val="20"/>
              </w:rPr>
              <w:t>Ünite Kavramları ve Sembolleri/Davranış Örüntüsü</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6E25C4" w:rsidP="00146B4B">
            <w:pPr>
              <w:spacing w:before="20" w:after="20"/>
              <w:rPr>
                <w:bCs/>
                <w:sz w:val="20"/>
                <w:szCs w:val="20"/>
              </w:rPr>
            </w:pPr>
            <w:r w:rsidRPr="007C4C87">
              <w:rPr>
                <w:b/>
                <w:sz w:val="20"/>
                <w:szCs w:val="20"/>
                <w:lang w:eastAsia="tr-TR"/>
              </w:rPr>
              <w:t>Erozyon, heyelan (toprak kayması)</w:t>
            </w:r>
            <w:r w:rsidRPr="007C4C87">
              <w:rPr>
                <w:sz w:val="20"/>
                <w:szCs w:val="20"/>
                <w:lang w:eastAsia="tr-TR"/>
              </w:rPr>
              <w:br/>
            </w:r>
          </w:p>
        </w:tc>
      </w:tr>
      <w:tr w:rsidR="003B11A4" w:rsidRPr="007C4C87" w:rsidTr="006B7193">
        <w:tc>
          <w:tcPr>
            <w:tcW w:w="5612" w:type="dxa"/>
            <w:gridSpan w:val="5"/>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sz w:val="20"/>
                <w:szCs w:val="20"/>
              </w:rPr>
            </w:pPr>
            <w:r w:rsidRPr="007C4C87">
              <w:rPr>
                <w:sz w:val="20"/>
                <w:szCs w:val="20"/>
              </w:rPr>
              <w:t>Güvenlik Önlemleri (Varsa):</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b/>
                <w:bCs/>
                <w:sz w:val="20"/>
                <w:szCs w:val="20"/>
              </w:rPr>
            </w:pPr>
          </w:p>
        </w:tc>
      </w:tr>
      <w:tr w:rsidR="003B11A4" w:rsidRPr="007C4C87" w:rsidTr="006B7193">
        <w:tc>
          <w:tcPr>
            <w:tcW w:w="5612" w:type="dxa"/>
            <w:gridSpan w:val="5"/>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sz w:val="20"/>
                <w:szCs w:val="20"/>
              </w:rPr>
            </w:pPr>
            <w:r w:rsidRPr="007C4C87">
              <w:rPr>
                <w:sz w:val="20"/>
                <w:szCs w:val="20"/>
              </w:rPr>
              <w:t>Öğretme-Öğrenme-Yöntem ve Teknikleri</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bCs/>
                <w:sz w:val="20"/>
                <w:szCs w:val="20"/>
              </w:rPr>
            </w:pPr>
            <w:r w:rsidRPr="007C4C87">
              <w:rPr>
                <w:bCs/>
                <w:sz w:val="20"/>
                <w:szCs w:val="20"/>
              </w:rPr>
              <w:t>Soru-Cevap, Buluş, Araştırma, Gösteri,  İnceleme, Deney</w:t>
            </w:r>
          </w:p>
        </w:tc>
      </w:tr>
      <w:tr w:rsidR="003B11A4" w:rsidRPr="007C4C87" w:rsidTr="006B7193">
        <w:tc>
          <w:tcPr>
            <w:tcW w:w="5612" w:type="dxa"/>
            <w:gridSpan w:val="5"/>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sz w:val="20"/>
                <w:szCs w:val="20"/>
              </w:rPr>
            </w:pPr>
            <w:r w:rsidRPr="007C4C87">
              <w:rPr>
                <w:sz w:val="20"/>
                <w:szCs w:val="20"/>
              </w:rPr>
              <w:t>Kullanılan Eğitim Teknolojileri-Araç, Gereçler ve Kaynakça</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bCs/>
                <w:sz w:val="20"/>
                <w:szCs w:val="20"/>
              </w:rPr>
            </w:pPr>
            <w:r w:rsidRPr="007C4C87">
              <w:rPr>
                <w:bCs/>
                <w:sz w:val="20"/>
                <w:szCs w:val="20"/>
              </w:rPr>
              <w:t>Ders Kitabı, dergi, internet</w:t>
            </w:r>
          </w:p>
        </w:tc>
      </w:tr>
      <w:tr w:rsidR="003B11A4" w:rsidRPr="007C4C87" w:rsidTr="006B7193">
        <w:tc>
          <w:tcPr>
            <w:tcW w:w="5612" w:type="dxa"/>
            <w:gridSpan w:val="5"/>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sz w:val="20"/>
                <w:szCs w:val="20"/>
              </w:rPr>
            </w:pPr>
            <w:r w:rsidRPr="007C4C87">
              <w:rPr>
                <w:sz w:val="20"/>
                <w:szCs w:val="20"/>
              </w:rPr>
              <w:t>Açıklamalar</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rPr>
                <w:sz w:val="20"/>
                <w:szCs w:val="20"/>
              </w:rPr>
            </w:pPr>
          </w:p>
        </w:tc>
      </w:tr>
      <w:tr w:rsidR="003B11A4" w:rsidRPr="007C4C87" w:rsidTr="006B7193">
        <w:tc>
          <w:tcPr>
            <w:tcW w:w="5612" w:type="dxa"/>
            <w:gridSpan w:val="5"/>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sz w:val="20"/>
                <w:szCs w:val="20"/>
              </w:rPr>
            </w:pPr>
            <w:r w:rsidRPr="007C4C87">
              <w:rPr>
                <w:sz w:val="20"/>
                <w:szCs w:val="20"/>
              </w:rPr>
              <w:t>Etkinlikler</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sz w:val="20"/>
                <w:szCs w:val="20"/>
              </w:rPr>
            </w:pPr>
          </w:p>
        </w:tc>
      </w:tr>
      <w:tr w:rsidR="003B11A4" w:rsidRPr="007C4C87" w:rsidTr="006B7193">
        <w:trPr>
          <w:trHeight w:val="2322"/>
        </w:trPr>
        <w:tc>
          <w:tcPr>
            <w:tcW w:w="1460" w:type="dxa"/>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b/>
                <w:sz w:val="20"/>
                <w:szCs w:val="20"/>
              </w:rPr>
            </w:pPr>
            <w:r w:rsidRPr="007C4C87">
              <w:rPr>
                <w:b/>
                <w:sz w:val="20"/>
                <w:szCs w:val="20"/>
              </w:rPr>
              <w:t>Özet</w:t>
            </w:r>
          </w:p>
        </w:tc>
        <w:tc>
          <w:tcPr>
            <w:tcW w:w="9113" w:type="dxa"/>
            <w:gridSpan w:val="5"/>
            <w:tcBorders>
              <w:top w:val="single" w:sz="4" w:space="0" w:color="auto"/>
              <w:left w:val="single" w:sz="4" w:space="0" w:color="auto"/>
              <w:bottom w:val="single" w:sz="4" w:space="0" w:color="auto"/>
              <w:right w:val="single" w:sz="4" w:space="0" w:color="auto"/>
            </w:tcBorders>
            <w:shd w:val="clear" w:color="auto" w:fill="auto"/>
          </w:tcPr>
          <w:p w:rsidR="005553E2" w:rsidRPr="007C4C87" w:rsidRDefault="00736374" w:rsidP="00736374">
            <w:pPr>
              <w:autoSpaceDE w:val="0"/>
              <w:autoSpaceDN w:val="0"/>
              <w:adjustRightInd w:val="0"/>
              <w:spacing w:before="11" w:line="283" w:lineRule="auto"/>
              <w:ind w:left="720" w:right="29"/>
              <w:rPr>
                <w:sz w:val="20"/>
                <w:szCs w:val="20"/>
                <w:lang w:eastAsia="tr-TR"/>
              </w:rPr>
            </w:pPr>
            <w:r w:rsidRPr="007C4C87">
              <w:rPr>
                <w:sz w:val="20"/>
                <w:szCs w:val="20"/>
                <w:lang w:eastAsia="tr-TR"/>
              </w:rPr>
              <w:t> </w:t>
            </w:r>
            <w:r w:rsidRPr="007C4C87">
              <w:rPr>
                <w:b/>
                <w:bCs/>
                <w:sz w:val="20"/>
                <w:szCs w:val="20"/>
                <w:lang w:eastAsia="tr-TR"/>
              </w:rPr>
              <w:t>   EROZYON</w:t>
            </w:r>
            <w:r w:rsidR="007C4C87">
              <w:rPr>
                <w:sz w:val="20"/>
                <w:szCs w:val="20"/>
                <w:lang w:eastAsia="tr-TR"/>
              </w:rPr>
              <w:t>:</w:t>
            </w:r>
            <w:r w:rsidRPr="007C4C87">
              <w:rPr>
                <w:sz w:val="20"/>
                <w:szCs w:val="20"/>
                <w:lang w:eastAsia="tr-TR"/>
              </w:rPr>
              <w:t> Toprağın su ve rüzgâr gibi etmenlerin etkisiyle aşınıp taşınmasına erozyon denir.</w:t>
            </w:r>
          </w:p>
          <w:p w:rsidR="005553E2" w:rsidRPr="007C4C87" w:rsidRDefault="005553E2" w:rsidP="005553E2">
            <w:pPr>
              <w:jc w:val="both"/>
              <w:rPr>
                <w:b/>
                <w:iCs/>
                <w:sz w:val="20"/>
                <w:szCs w:val="20"/>
              </w:rPr>
            </w:pPr>
            <w:r w:rsidRPr="007C4C87">
              <w:rPr>
                <w:b/>
                <w:iCs/>
                <w:sz w:val="20"/>
                <w:szCs w:val="20"/>
              </w:rPr>
              <w:t>Erozyon (Toprak Erozyonu)</w:t>
            </w:r>
            <w:r w:rsidRPr="007C4C87">
              <w:rPr>
                <w:b/>
                <w:iCs/>
                <w:sz w:val="20"/>
                <w:szCs w:val="20"/>
              </w:rPr>
              <w:tab/>
              <w:t>:</w:t>
            </w:r>
          </w:p>
          <w:p w:rsidR="005553E2" w:rsidRPr="007C4C87" w:rsidRDefault="005553E2" w:rsidP="005553E2">
            <w:pPr>
              <w:autoSpaceDE w:val="0"/>
              <w:autoSpaceDN w:val="0"/>
              <w:adjustRightInd w:val="0"/>
              <w:spacing w:before="11" w:line="283" w:lineRule="auto"/>
              <w:ind w:left="720" w:right="29"/>
              <w:rPr>
                <w:iCs/>
                <w:sz w:val="20"/>
                <w:szCs w:val="20"/>
              </w:rPr>
            </w:pPr>
            <w:r w:rsidRPr="007C4C87">
              <w:rPr>
                <w:iCs/>
                <w:sz w:val="20"/>
                <w:szCs w:val="20"/>
              </w:rPr>
              <w:t xml:space="preserve">Verimli toprak örtüsünün su ve rüzgârın etkisi ile aşınıp taşınması olayına </w:t>
            </w:r>
            <w:r w:rsidRPr="007C4C87">
              <w:rPr>
                <w:b/>
                <w:iCs/>
                <w:sz w:val="20"/>
                <w:szCs w:val="20"/>
              </w:rPr>
              <w:t xml:space="preserve">erozyon </w:t>
            </w:r>
            <w:r w:rsidRPr="007C4C87">
              <w:rPr>
                <w:iCs/>
                <w:sz w:val="20"/>
                <w:szCs w:val="20"/>
              </w:rPr>
              <w:t xml:space="preserve">denir. </w:t>
            </w:r>
          </w:p>
          <w:p w:rsidR="00026A6B" w:rsidRPr="007C4C87" w:rsidRDefault="00026A6B" w:rsidP="008943E5">
            <w:pPr>
              <w:jc w:val="both"/>
              <w:rPr>
                <w:iCs/>
                <w:sz w:val="20"/>
                <w:szCs w:val="20"/>
              </w:rPr>
            </w:pPr>
            <w:r w:rsidRPr="007C4C87">
              <w:rPr>
                <w:b/>
                <w:iCs/>
                <w:sz w:val="20"/>
                <w:szCs w:val="20"/>
              </w:rPr>
              <w:t>Erozyon Çeşitleri</w:t>
            </w:r>
            <w:r w:rsidRPr="007C4C87">
              <w:rPr>
                <w:b/>
                <w:iCs/>
                <w:sz w:val="20"/>
                <w:szCs w:val="20"/>
              </w:rPr>
              <w:tab/>
              <w:t>:</w:t>
            </w:r>
          </w:p>
          <w:p w:rsidR="00026A6B" w:rsidRPr="007C4C87" w:rsidRDefault="00026A6B" w:rsidP="007C4C87">
            <w:pPr>
              <w:jc w:val="both"/>
              <w:rPr>
                <w:iCs/>
                <w:sz w:val="20"/>
                <w:szCs w:val="20"/>
              </w:rPr>
            </w:pPr>
            <w:r w:rsidRPr="007C4C87">
              <w:rPr>
                <w:b/>
                <w:iCs/>
                <w:sz w:val="20"/>
                <w:szCs w:val="20"/>
              </w:rPr>
              <w:t>1-</w:t>
            </w:r>
            <w:r w:rsidRPr="007C4C87">
              <w:rPr>
                <w:b/>
                <w:iCs/>
                <w:sz w:val="20"/>
                <w:szCs w:val="20"/>
              </w:rPr>
              <w:tab/>
              <w:t>Su Erozyonu</w:t>
            </w:r>
            <w:r w:rsidRPr="007C4C87">
              <w:rPr>
                <w:b/>
                <w:iCs/>
                <w:sz w:val="20"/>
                <w:szCs w:val="20"/>
              </w:rPr>
              <w:tab/>
              <w:t>:</w:t>
            </w:r>
            <w:r w:rsidRPr="007C4C87">
              <w:rPr>
                <w:iCs/>
                <w:sz w:val="20"/>
                <w:szCs w:val="20"/>
              </w:rPr>
              <w:t>Yağmurun, araziler üzerinde oluşturduğu yüzeysel akışlar ve akarsuların etkisiyle toprağın aşınması ve taşınması olayıdır</w:t>
            </w:r>
          </w:p>
          <w:p w:rsidR="00026A6B" w:rsidRPr="007C4C87" w:rsidRDefault="00026A6B" w:rsidP="007C4C87">
            <w:pPr>
              <w:jc w:val="both"/>
              <w:rPr>
                <w:iCs/>
                <w:sz w:val="20"/>
                <w:szCs w:val="20"/>
              </w:rPr>
            </w:pPr>
            <w:r w:rsidRPr="007C4C87">
              <w:rPr>
                <w:b/>
                <w:iCs/>
                <w:sz w:val="20"/>
                <w:szCs w:val="20"/>
              </w:rPr>
              <w:t xml:space="preserve">2- </w:t>
            </w:r>
            <w:r w:rsidRPr="007C4C87">
              <w:rPr>
                <w:b/>
                <w:iCs/>
                <w:sz w:val="20"/>
                <w:szCs w:val="20"/>
              </w:rPr>
              <w:tab/>
              <w:t>Rüzgâr Erozyonu</w:t>
            </w:r>
            <w:r w:rsidRPr="007C4C87">
              <w:rPr>
                <w:b/>
                <w:iCs/>
                <w:sz w:val="20"/>
                <w:szCs w:val="20"/>
              </w:rPr>
              <w:tab/>
              <w:t>:</w:t>
            </w:r>
            <w:r w:rsidRPr="007C4C87">
              <w:rPr>
                <w:iCs/>
                <w:sz w:val="20"/>
                <w:szCs w:val="20"/>
              </w:rPr>
              <w:t xml:space="preserve">Rüzgâr sayesinde toprağın aşınması ve taşınması olayıdır. </w:t>
            </w:r>
          </w:p>
          <w:p w:rsidR="005553E2" w:rsidRPr="007C4C87" w:rsidRDefault="005553E2" w:rsidP="007C4C87">
            <w:pPr>
              <w:autoSpaceDE w:val="0"/>
              <w:autoSpaceDN w:val="0"/>
              <w:adjustRightInd w:val="0"/>
              <w:spacing w:before="11" w:line="283" w:lineRule="auto"/>
              <w:ind w:right="29"/>
              <w:rPr>
                <w:sz w:val="20"/>
                <w:szCs w:val="20"/>
                <w:lang w:eastAsia="tr-TR"/>
              </w:rPr>
            </w:pPr>
            <w:r w:rsidRPr="007C4C87">
              <w:rPr>
                <w:sz w:val="20"/>
                <w:szCs w:val="20"/>
                <w:lang w:eastAsia="tr-TR"/>
              </w:rPr>
              <w:t>Erozyonu arttıran başlıca nedenleri şunlardır;</w:t>
            </w:r>
            <w:r w:rsidRPr="007C4C87">
              <w:rPr>
                <w:sz w:val="20"/>
                <w:szCs w:val="20"/>
                <w:lang w:eastAsia="tr-TR"/>
              </w:rPr>
              <w:br/>
              <w:t> * Doğal afetler( sel baskınları, yer kayması ). * Yamaç eğimlerinin fazla olması.</w:t>
            </w:r>
            <w:r w:rsidRPr="007C4C87">
              <w:rPr>
                <w:sz w:val="20"/>
                <w:szCs w:val="20"/>
                <w:lang w:eastAsia="tr-TR"/>
              </w:rPr>
              <w:br/>
              <w:t> * Bitki örtüsünün azalması. * Yağış rejiminin düzensiz olması.</w:t>
            </w:r>
            <w:r w:rsidRPr="007C4C87">
              <w:rPr>
                <w:sz w:val="20"/>
                <w:szCs w:val="20"/>
                <w:lang w:eastAsia="tr-TR"/>
              </w:rPr>
              <w:br/>
              <w:t> * Ormanların büyük oranda tahrip edilmiş olması. * Toprakların eğim yönünde sürülmesi.</w:t>
            </w:r>
            <w:r w:rsidRPr="007C4C87">
              <w:rPr>
                <w:sz w:val="20"/>
                <w:szCs w:val="20"/>
                <w:lang w:eastAsia="tr-TR"/>
              </w:rPr>
              <w:br/>
              <w:t> * Nadas (toprağı boşta bırakma )uygulamasının yaygın olması. * Meraların aşırı otlama ile tahrip olması</w:t>
            </w:r>
          </w:p>
          <w:p w:rsidR="008B3E02" w:rsidRPr="007C4C87" w:rsidRDefault="008B3E02" w:rsidP="007C4C87">
            <w:pPr>
              <w:jc w:val="both"/>
              <w:rPr>
                <w:iCs/>
                <w:sz w:val="20"/>
                <w:szCs w:val="20"/>
              </w:rPr>
            </w:pPr>
            <w:r w:rsidRPr="007C4C87">
              <w:rPr>
                <w:iCs/>
                <w:sz w:val="20"/>
                <w:szCs w:val="20"/>
              </w:rPr>
              <w:t xml:space="preserve">Erozyon nedeniyle her yıl ülkemizden, Kıbrıs Ada’sının yüzeyini </w:t>
            </w:r>
            <w:smartTag w:uri="urn:schemas-microsoft-com:office:smarttags" w:element="metricconverter">
              <w:smartTagPr>
                <w:attr w:name="ProductID" w:val="25 cm"/>
              </w:smartTagPr>
              <w:r w:rsidRPr="007C4C87">
                <w:rPr>
                  <w:iCs/>
                  <w:sz w:val="20"/>
                  <w:szCs w:val="20"/>
                </w:rPr>
                <w:t>25 cm</w:t>
              </w:r>
            </w:smartTag>
            <w:r w:rsidRPr="007C4C87">
              <w:rPr>
                <w:iCs/>
                <w:sz w:val="20"/>
                <w:szCs w:val="20"/>
              </w:rPr>
              <w:t xml:space="preserve"> örtecek kadar verimli toprak kaybolmaktadır.</w:t>
            </w:r>
          </w:p>
          <w:p w:rsidR="008B3E02" w:rsidRPr="007C4C87" w:rsidRDefault="007C4C87" w:rsidP="007C4C87">
            <w:pPr>
              <w:autoSpaceDE w:val="0"/>
              <w:autoSpaceDN w:val="0"/>
              <w:adjustRightInd w:val="0"/>
              <w:spacing w:before="11" w:line="283" w:lineRule="auto"/>
              <w:ind w:right="29"/>
              <w:rPr>
                <w:iCs/>
                <w:sz w:val="20"/>
                <w:szCs w:val="20"/>
              </w:rPr>
            </w:pPr>
            <w:r>
              <w:rPr>
                <w:b/>
                <w:iCs/>
                <w:sz w:val="20"/>
                <w:szCs w:val="20"/>
              </w:rPr>
              <w:t>Not:</w:t>
            </w:r>
            <w:r w:rsidR="008B3E02" w:rsidRPr="007C4C87">
              <w:rPr>
                <w:iCs/>
                <w:sz w:val="20"/>
                <w:szCs w:val="20"/>
              </w:rPr>
              <w:t>Ülkemizde erozyon denince, ilk hatırlamamız gereken su erozyonudur.</w:t>
            </w:r>
            <w:r w:rsidRPr="007C4C87">
              <w:rPr>
                <w:iCs/>
                <w:sz w:val="20"/>
                <w:szCs w:val="20"/>
              </w:rPr>
              <w:t>yurdumuz  büyük bir bölümünün dağlık ve meyilli olması nedeniyle</w:t>
            </w:r>
            <w:r w:rsidR="008B3E02" w:rsidRPr="007C4C87">
              <w:rPr>
                <w:iCs/>
                <w:sz w:val="20"/>
                <w:szCs w:val="20"/>
              </w:rPr>
              <w:t xml:space="preserve"> </w:t>
            </w:r>
          </w:p>
          <w:p w:rsidR="005553E2" w:rsidRPr="007C4C87" w:rsidRDefault="005553E2" w:rsidP="005553E2">
            <w:pPr>
              <w:jc w:val="both"/>
              <w:rPr>
                <w:b/>
                <w:bCs/>
                <w:iCs/>
                <w:sz w:val="20"/>
                <w:szCs w:val="20"/>
              </w:rPr>
            </w:pPr>
            <w:r w:rsidRPr="007C4C87">
              <w:rPr>
                <w:b/>
                <w:bCs/>
                <w:iCs/>
                <w:sz w:val="20"/>
                <w:szCs w:val="20"/>
              </w:rPr>
              <w:t>Erozyonu Azaltan Faktörler</w:t>
            </w:r>
            <w:r w:rsidRPr="007C4C87">
              <w:rPr>
                <w:b/>
                <w:bCs/>
                <w:iCs/>
                <w:sz w:val="20"/>
                <w:szCs w:val="20"/>
              </w:rPr>
              <w:tab/>
              <w:t>:</w:t>
            </w:r>
          </w:p>
          <w:p w:rsidR="005553E2" w:rsidRPr="007C4C87" w:rsidRDefault="005553E2" w:rsidP="007C4C87">
            <w:pPr>
              <w:jc w:val="both"/>
              <w:rPr>
                <w:iCs/>
                <w:sz w:val="20"/>
                <w:szCs w:val="20"/>
              </w:rPr>
            </w:pPr>
            <w:r w:rsidRPr="007C4C87">
              <w:rPr>
                <w:b/>
                <w:iCs/>
                <w:sz w:val="20"/>
                <w:szCs w:val="20"/>
              </w:rPr>
              <w:t>1</w:t>
            </w:r>
            <w:r w:rsidRPr="007C4C87">
              <w:rPr>
                <w:iCs/>
                <w:sz w:val="20"/>
                <w:szCs w:val="20"/>
              </w:rPr>
              <w:t>Ağaçlandırma yapılması</w:t>
            </w:r>
            <w:r w:rsidRPr="007C4C87">
              <w:rPr>
                <w:b/>
                <w:iCs/>
                <w:sz w:val="20"/>
                <w:szCs w:val="20"/>
              </w:rPr>
              <w:t>2-</w:t>
            </w:r>
            <w:r w:rsidRPr="007C4C87">
              <w:rPr>
                <w:iCs/>
                <w:sz w:val="20"/>
                <w:szCs w:val="20"/>
              </w:rPr>
              <w:t>Meraların aşırı otlatılmaması.</w:t>
            </w:r>
            <w:r w:rsidRPr="007C4C87">
              <w:rPr>
                <w:b/>
                <w:iCs/>
                <w:sz w:val="20"/>
                <w:szCs w:val="20"/>
              </w:rPr>
              <w:t>3-</w:t>
            </w:r>
            <w:r w:rsidRPr="007C4C87">
              <w:rPr>
                <w:iCs/>
                <w:sz w:val="20"/>
                <w:szCs w:val="20"/>
              </w:rPr>
              <w:t>Ürünlerin nöbetleşe dikilmesi.</w:t>
            </w:r>
          </w:p>
          <w:p w:rsidR="005553E2" w:rsidRPr="007C4C87" w:rsidRDefault="005553E2" w:rsidP="007C4C87">
            <w:pPr>
              <w:rPr>
                <w:iCs/>
                <w:sz w:val="20"/>
                <w:szCs w:val="20"/>
              </w:rPr>
            </w:pPr>
            <w:r w:rsidRPr="007C4C87">
              <w:rPr>
                <w:b/>
                <w:iCs/>
                <w:sz w:val="20"/>
                <w:szCs w:val="20"/>
              </w:rPr>
              <w:t>4-</w:t>
            </w:r>
            <w:r w:rsidRPr="007C4C87">
              <w:rPr>
                <w:iCs/>
                <w:sz w:val="20"/>
                <w:szCs w:val="20"/>
              </w:rPr>
              <w:t>Eğimli arazilerde, toprağın eğime dik sürülmesi.</w:t>
            </w:r>
            <w:r w:rsidRPr="007C4C87">
              <w:rPr>
                <w:b/>
                <w:iCs/>
                <w:sz w:val="20"/>
                <w:szCs w:val="20"/>
              </w:rPr>
              <w:t>5-</w:t>
            </w:r>
            <w:r w:rsidRPr="007C4C87">
              <w:rPr>
                <w:iCs/>
                <w:sz w:val="20"/>
                <w:szCs w:val="20"/>
              </w:rPr>
              <w:t>Eğimli arazilerde sekiler (taraçalar) yapılması.</w:t>
            </w:r>
          </w:p>
          <w:p w:rsidR="005553E2" w:rsidRPr="007C4C87" w:rsidRDefault="005553E2" w:rsidP="005553E2">
            <w:pPr>
              <w:jc w:val="both"/>
              <w:rPr>
                <w:iCs/>
                <w:sz w:val="20"/>
                <w:szCs w:val="20"/>
              </w:rPr>
            </w:pPr>
          </w:p>
          <w:p w:rsidR="005553E2" w:rsidRPr="007C4C87" w:rsidRDefault="005553E2" w:rsidP="005553E2">
            <w:pPr>
              <w:jc w:val="both"/>
              <w:rPr>
                <w:b/>
                <w:iCs/>
                <w:sz w:val="20"/>
                <w:szCs w:val="20"/>
              </w:rPr>
            </w:pPr>
            <w:r w:rsidRPr="007C4C87">
              <w:rPr>
                <w:b/>
                <w:iCs/>
                <w:sz w:val="20"/>
                <w:szCs w:val="20"/>
              </w:rPr>
              <w:t>c)</w:t>
            </w:r>
            <w:r w:rsidRPr="007C4C87">
              <w:rPr>
                <w:b/>
                <w:iCs/>
                <w:sz w:val="20"/>
                <w:szCs w:val="20"/>
              </w:rPr>
              <w:tab/>
              <w:t>Erozyonun Zararları</w:t>
            </w:r>
            <w:r w:rsidRPr="007C4C87">
              <w:rPr>
                <w:b/>
                <w:iCs/>
                <w:sz w:val="20"/>
                <w:szCs w:val="20"/>
              </w:rPr>
              <w:tab/>
              <w:t>:</w:t>
            </w:r>
          </w:p>
          <w:p w:rsidR="005553E2" w:rsidRPr="007C4C87" w:rsidRDefault="005553E2" w:rsidP="005553E2">
            <w:pPr>
              <w:jc w:val="both"/>
              <w:rPr>
                <w:iCs/>
                <w:sz w:val="20"/>
                <w:szCs w:val="20"/>
              </w:rPr>
            </w:pPr>
            <w:r w:rsidRPr="007C4C87">
              <w:rPr>
                <w:b/>
                <w:iCs/>
                <w:sz w:val="20"/>
                <w:szCs w:val="20"/>
              </w:rPr>
              <w:t>1-</w:t>
            </w:r>
            <w:r w:rsidRPr="007C4C87">
              <w:rPr>
                <w:iCs/>
                <w:sz w:val="20"/>
                <w:szCs w:val="20"/>
              </w:rPr>
              <w:t>Toprağın verimini düşürür.</w:t>
            </w:r>
            <w:r w:rsidRPr="007C4C87">
              <w:rPr>
                <w:b/>
                <w:iCs/>
                <w:sz w:val="20"/>
                <w:szCs w:val="20"/>
              </w:rPr>
              <w:t>2-</w:t>
            </w:r>
            <w:r w:rsidRPr="007C4C87">
              <w:rPr>
                <w:iCs/>
                <w:sz w:val="20"/>
                <w:szCs w:val="20"/>
              </w:rPr>
              <w:t>Çölleşmeye sebep olur.</w:t>
            </w:r>
            <w:r w:rsidRPr="007C4C87">
              <w:rPr>
                <w:b/>
                <w:iCs/>
                <w:sz w:val="20"/>
                <w:szCs w:val="20"/>
              </w:rPr>
              <w:t>3-</w:t>
            </w:r>
            <w:r w:rsidRPr="007C4C87">
              <w:rPr>
                <w:iCs/>
                <w:sz w:val="20"/>
                <w:szCs w:val="20"/>
              </w:rPr>
              <w:t>Suları kirletir.</w:t>
            </w:r>
            <w:r w:rsidRPr="007C4C87">
              <w:rPr>
                <w:b/>
                <w:iCs/>
                <w:sz w:val="20"/>
                <w:szCs w:val="20"/>
              </w:rPr>
              <w:t>4-</w:t>
            </w:r>
            <w:r w:rsidRPr="007C4C87">
              <w:rPr>
                <w:iCs/>
                <w:sz w:val="20"/>
                <w:szCs w:val="20"/>
              </w:rPr>
              <w:t>Ürün kalitesini düşürür.</w:t>
            </w:r>
          </w:p>
          <w:p w:rsidR="005553E2" w:rsidRPr="007C4C87" w:rsidRDefault="005553E2" w:rsidP="007C4C87">
            <w:pPr>
              <w:rPr>
                <w:b/>
                <w:iCs/>
                <w:sz w:val="20"/>
                <w:szCs w:val="20"/>
              </w:rPr>
            </w:pPr>
            <w:r w:rsidRPr="007C4C87">
              <w:rPr>
                <w:b/>
                <w:sz w:val="20"/>
                <w:szCs w:val="20"/>
              </w:rPr>
              <w:t>5-</w:t>
            </w:r>
            <w:r w:rsidRPr="007C4C87">
              <w:rPr>
                <w:sz w:val="20"/>
                <w:szCs w:val="20"/>
              </w:rPr>
              <w:t>Toprak ve arazi kaybına neden olur.</w:t>
            </w:r>
            <w:r w:rsidRPr="007C4C87">
              <w:rPr>
                <w:b/>
                <w:sz w:val="20"/>
                <w:szCs w:val="20"/>
              </w:rPr>
              <w:t>6-</w:t>
            </w:r>
            <w:r w:rsidRPr="007C4C87">
              <w:rPr>
                <w:sz w:val="20"/>
                <w:szCs w:val="20"/>
              </w:rPr>
              <w:t>Toprakların su depolama gücünü azaltır.</w:t>
            </w:r>
            <w:r w:rsidRPr="007C4C87">
              <w:rPr>
                <w:b/>
                <w:sz w:val="20"/>
                <w:szCs w:val="20"/>
              </w:rPr>
              <w:t>7-</w:t>
            </w:r>
            <w:r w:rsidRPr="007C4C87">
              <w:rPr>
                <w:sz w:val="20"/>
                <w:szCs w:val="20"/>
              </w:rPr>
              <w:t>Toprağın işlenmesini güçleştirir.</w:t>
            </w:r>
          </w:p>
          <w:p w:rsidR="00736374" w:rsidRPr="007C4C87" w:rsidRDefault="00736374" w:rsidP="007C4C87">
            <w:pPr>
              <w:autoSpaceDE w:val="0"/>
              <w:autoSpaceDN w:val="0"/>
              <w:adjustRightInd w:val="0"/>
              <w:spacing w:before="11" w:line="283" w:lineRule="auto"/>
              <w:ind w:right="29"/>
              <w:rPr>
                <w:noProof w:val="0"/>
                <w:sz w:val="20"/>
                <w:szCs w:val="20"/>
                <w:lang w:eastAsia="tr-TR"/>
              </w:rPr>
            </w:pPr>
            <w:r w:rsidRPr="007C4C87">
              <w:rPr>
                <w:sz w:val="20"/>
                <w:szCs w:val="20"/>
                <w:lang w:eastAsia="tr-TR"/>
              </w:rPr>
              <w:t>  </w:t>
            </w:r>
            <w:r w:rsidRPr="007C4C87">
              <w:rPr>
                <w:b/>
                <w:sz w:val="20"/>
                <w:szCs w:val="20"/>
                <w:lang w:eastAsia="tr-TR"/>
              </w:rPr>
              <w:t>Erozyonu önlemek için alınması gereken tedbirler;</w:t>
            </w:r>
            <w:r w:rsidRPr="007C4C87">
              <w:rPr>
                <w:b/>
                <w:sz w:val="20"/>
                <w:szCs w:val="20"/>
                <w:lang w:eastAsia="tr-TR"/>
              </w:rPr>
              <w:br/>
            </w:r>
            <w:r w:rsidRPr="007C4C87">
              <w:rPr>
                <w:sz w:val="20"/>
                <w:szCs w:val="20"/>
                <w:lang w:eastAsia="tr-TR"/>
              </w:rPr>
              <w:t> * Ormanlar korunmalıdır. * Mevcut bitki örtüsü korunmalıdır. * Çıplak alanlar ağaçlandırılmalıdır.</w:t>
            </w:r>
            <w:r w:rsidRPr="007C4C87">
              <w:rPr>
                <w:sz w:val="20"/>
                <w:szCs w:val="20"/>
                <w:lang w:eastAsia="tr-TR"/>
              </w:rPr>
              <w:br/>
              <w:t> * Tarlalar eğime dik olarak sürülmelidir. * Yamaçlardaki araziler basamaklı hale getirilmelidir. </w:t>
            </w:r>
          </w:p>
          <w:p w:rsidR="00736374" w:rsidRPr="007C4C87" w:rsidRDefault="008943E5" w:rsidP="00736374">
            <w:pPr>
              <w:autoSpaceDE w:val="0"/>
              <w:autoSpaceDN w:val="0"/>
              <w:adjustRightInd w:val="0"/>
              <w:spacing w:before="11" w:line="283" w:lineRule="auto"/>
              <w:ind w:left="720" w:right="29"/>
              <w:rPr>
                <w:noProof w:val="0"/>
                <w:sz w:val="20"/>
                <w:szCs w:val="20"/>
                <w:lang w:eastAsia="tr-TR"/>
              </w:rPr>
            </w:pPr>
            <w:r w:rsidRPr="007C4C87">
              <w:rPr>
                <w:sz w:val="20"/>
                <w:szCs w:val="20"/>
                <w:lang w:eastAsia="tr-TR"/>
              </w:rPr>
              <w:drawing>
                <wp:inline distT="0" distB="0" distL="0" distR="0">
                  <wp:extent cx="4949190" cy="845221"/>
                  <wp:effectExtent l="19050" t="0" r="3810" b="0"/>
                  <wp:docPr id="1" name="Resim 1" descr="D:\KullanıcıDosyaları\Desktop\ScreenHunter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KullanıcıDosyaları\Desktop\ScreenHunter_1.bmp"/>
                          <pic:cNvPicPr>
                            <a:picLocks noChangeAspect="1" noChangeArrowheads="1"/>
                          </pic:cNvPicPr>
                        </pic:nvPicPr>
                        <pic:blipFill>
                          <a:blip r:embed="rId12"/>
                          <a:srcRect/>
                          <a:stretch>
                            <a:fillRect/>
                          </a:stretch>
                        </pic:blipFill>
                        <pic:spPr bwMode="auto">
                          <a:xfrm>
                            <a:off x="0" y="0"/>
                            <a:ext cx="4952698" cy="845820"/>
                          </a:xfrm>
                          <a:prstGeom prst="rect">
                            <a:avLst/>
                          </a:prstGeom>
                          <a:noFill/>
                          <a:ln w="9525">
                            <a:noFill/>
                            <a:miter lim="800000"/>
                            <a:headEnd/>
                            <a:tailEnd/>
                          </a:ln>
                        </pic:spPr>
                      </pic:pic>
                    </a:graphicData>
                  </a:graphic>
                </wp:inline>
              </w:drawing>
            </w:r>
          </w:p>
          <w:p w:rsidR="007C5FFF" w:rsidRPr="007C4C87" w:rsidRDefault="007C5FFF" w:rsidP="00736374">
            <w:pPr>
              <w:autoSpaceDE w:val="0"/>
              <w:autoSpaceDN w:val="0"/>
              <w:adjustRightInd w:val="0"/>
              <w:spacing w:before="11" w:line="283" w:lineRule="auto"/>
              <w:ind w:left="720" w:right="29"/>
              <w:rPr>
                <w:noProof w:val="0"/>
                <w:sz w:val="20"/>
                <w:szCs w:val="20"/>
                <w:lang w:eastAsia="tr-TR"/>
              </w:rPr>
            </w:pPr>
            <w:r w:rsidRPr="007C4C87">
              <w:rPr>
                <w:b/>
                <w:bCs/>
                <w:noProof w:val="0"/>
                <w:sz w:val="20"/>
                <w:szCs w:val="20"/>
                <w:lang w:eastAsia="tr-TR"/>
              </w:rPr>
              <w:t>Heyelan Belirtileri Şunlardır</w:t>
            </w:r>
          </w:p>
          <w:p w:rsidR="00681ADA" w:rsidRPr="007C4C87" w:rsidRDefault="003166FF" w:rsidP="007C5FFF">
            <w:pPr>
              <w:autoSpaceDE w:val="0"/>
              <w:autoSpaceDN w:val="0"/>
              <w:adjustRightInd w:val="0"/>
              <w:spacing w:before="11" w:line="283" w:lineRule="auto"/>
              <w:ind w:left="720" w:right="29"/>
              <w:rPr>
                <w:noProof w:val="0"/>
                <w:sz w:val="20"/>
                <w:szCs w:val="20"/>
                <w:lang w:eastAsia="tr-TR"/>
              </w:rPr>
            </w:pPr>
            <w:r w:rsidRPr="007C4C87">
              <w:rPr>
                <w:noProof w:val="0"/>
                <w:sz w:val="20"/>
                <w:szCs w:val="20"/>
                <w:lang w:eastAsia="tr-TR"/>
              </w:rPr>
              <w:t xml:space="preserve">Arazide daha önce olmayan, kaynak suların, suya doygun alanların ve su sızıntılarının oluşması, </w:t>
            </w:r>
          </w:p>
          <w:p w:rsidR="00681ADA" w:rsidRPr="007C4C87" w:rsidRDefault="003166FF" w:rsidP="007C5FFF">
            <w:pPr>
              <w:autoSpaceDE w:val="0"/>
              <w:autoSpaceDN w:val="0"/>
              <w:adjustRightInd w:val="0"/>
              <w:spacing w:before="11" w:line="283" w:lineRule="auto"/>
              <w:ind w:left="720" w:right="29"/>
              <w:rPr>
                <w:noProof w:val="0"/>
                <w:sz w:val="20"/>
                <w:szCs w:val="20"/>
                <w:lang w:eastAsia="tr-TR"/>
              </w:rPr>
            </w:pPr>
            <w:r w:rsidRPr="007C4C87">
              <w:rPr>
                <w:noProof w:val="0"/>
                <w:sz w:val="20"/>
                <w:szCs w:val="20"/>
                <w:lang w:eastAsia="tr-TR"/>
              </w:rPr>
              <w:t xml:space="preserve">Arazide veya yollarda çatlakların, yarıkların veya açılmaların oluşması, </w:t>
            </w:r>
          </w:p>
          <w:p w:rsidR="00681ADA" w:rsidRPr="007C4C87" w:rsidRDefault="003166FF" w:rsidP="007C5FFF">
            <w:pPr>
              <w:autoSpaceDE w:val="0"/>
              <w:autoSpaceDN w:val="0"/>
              <w:adjustRightInd w:val="0"/>
              <w:spacing w:before="11" w:line="283" w:lineRule="auto"/>
              <w:ind w:left="720" w:right="29"/>
              <w:rPr>
                <w:noProof w:val="0"/>
                <w:sz w:val="20"/>
                <w:szCs w:val="20"/>
                <w:lang w:eastAsia="tr-TR"/>
              </w:rPr>
            </w:pPr>
            <w:r w:rsidRPr="007C4C87">
              <w:rPr>
                <w:noProof w:val="0"/>
                <w:sz w:val="20"/>
                <w:szCs w:val="20"/>
                <w:lang w:eastAsia="tr-TR"/>
              </w:rPr>
              <w:t>Bina temelleri altında çatlama, yarılma veya ayrılmalarla, bina döşemelerinde ve duvarlarda sürekli genişleyen çatlakların oluşması, Tel veya ahşap çitlerde</w:t>
            </w:r>
            <w:r w:rsidR="00B85A04" w:rsidRPr="007C4C87">
              <w:rPr>
                <w:noProof w:val="0"/>
                <w:sz w:val="20"/>
                <w:szCs w:val="20"/>
                <w:lang w:eastAsia="tr-TR"/>
              </w:rPr>
              <w:t xml:space="preserve"> yer değiştirmelerin görülmesi,</w:t>
            </w:r>
          </w:p>
          <w:p w:rsidR="003B11A4" w:rsidRDefault="00834DBD" w:rsidP="007C5FFF">
            <w:pPr>
              <w:autoSpaceDE w:val="0"/>
              <w:autoSpaceDN w:val="0"/>
              <w:adjustRightInd w:val="0"/>
              <w:spacing w:before="11" w:line="283" w:lineRule="auto"/>
              <w:ind w:left="109" w:right="29" w:firstLine="302"/>
              <w:rPr>
                <w:noProof w:val="0"/>
                <w:sz w:val="20"/>
                <w:szCs w:val="20"/>
                <w:lang w:eastAsia="tr-TR"/>
              </w:rPr>
            </w:pPr>
            <w:r>
              <w:rPr>
                <w:noProof w:val="0"/>
                <w:sz w:val="20"/>
                <w:szCs w:val="20"/>
                <w:lang w:eastAsia="tr-TR"/>
              </w:rPr>
              <w:t xml:space="preserve">         </w:t>
            </w:r>
            <w:r w:rsidR="007C5FFF" w:rsidRPr="007C4C87">
              <w:rPr>
                <w:noProof w:val="0"/>
                <w:sz w:val="20"/>
                <w:szCs w:val="20"/>
                <w:lang w:eastAsia="tr-TR"/>
              </w:rPr>
              <w:t>Daha önce o bölgede heyelan</w:t>
            </w:r>
            <w:r w:rsidR="00B85A04" w:rsidRPr="007C4C87">
              <w:rPr>
                <w:noProof w:val="0"/>
                <w:sz w:val="20"/>
                <w:szCs w:val="20"/>
                <w:lang w:eastAsia="tr-TR"/>
              </w:rPr>
              <w:t xml:space="preserve"> meydana gelmiş olması</w:t>
            </w:r>
          </w:p>
          <w:p w:rsidR="0061785A" w:rsidRDefault="0061785A" w:rsidP="007C5FFF">
            <w:pPr>
              <w:autoSpaceDE w:val="0"/>
              <w:autoSpaceDN w:val="0"/>
              <w:adjustRightInd w:val="0"/>
              <w:spacing w:before="11" w:line="283" w:lineRule="auto"/>
              <w:ind w:left="109" w:right="29" w:firstLine="302"/>
              <w:rPr>
                <w:noProof w:val="0"/>
                <w:sz w:val="20"/>
                <w:szCs w:val="20"/>
                <w:lang w:eastAsia="tr-TR"/>
              </w:rPr>
            </w:pPr>
            <w:r>
              <w:rPr>
                <w:sz w:val="20"/>
                <w:szCs w:val="20"/>
                <w:lang w:eastAsia="tr-TR"/>
              </w:rPr>
              <w:lastRenderedPageBreak/>
              <w:drawing>
                <wp:inline distT="0" distB="0" distL="0" distR="0">
                  <wp:extent cx="5253990" cy="2255520"/>
                  <wp:effectExtent l="19050" t="0" r="3810" b="0"/>
                  <wp:docPr id="3" name="Resim 2" descr="D:\KullanıcıDosyaları\Desktop\ScreenHunter_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KullanıcıDosyaları\Desktop\ScreenHunter_2.bmp"/>
                          <pic:cNvPicPr>
                            <a:picLocks noChangeAspect="1" noChangeArrowheads="1"/>
                          </pic:cNvPicPr>
                        </pic:nvPicPr>
                        <pic:blipFill>
                          <a:blip r:embed="rId13"/>
                          <a:srcRect/>
                          <a:stretch>
                            <a:fillRect/>
                          </a:stretch>
                        </pic:blipFill>
                        <pic:spPr bwMode="auto">
                          <a:xfrm>
                            <a:off x="0" y="0"/>
                            <a:ext cx="5253990" cy="2255520"/>
                          </a:xfrm>
                          <a:prstGeom prst="rect">
                            <a:avLst/>
                          </a:prstGeom>
                          <a:noFill/>
                          <a:ln w="9525">
                            <a:noFill/>
                            <a:miter lim="800000"/>
                            <a:headEnd/>
                            <a:tailEnd/>
                          </a:ln>
                        </pic:spPr>
                      </pic:pic>
                    </a:graphicData>
                  </a:graphic>
                </wp:inline>
              </w:drawing>
            </w:r>
          </w:p>
          <w:p w:rsidR="0061785A" w:rsidRPr="007C4C87" w:rsidRDefault="0061785A" w:rsidP="007C5FFF">
            <w:pPr>
              <w:autoSpaceDE w:val="0"/>
              <w:autoSpaceDN w:val="0"/>
              <w:adjustRightInd w:val="0"/>
              <w:spacing w:before="11" w:line="283" w:lineRule="auto"/>
              <w:ind w:left="109" w:right="29" w:firstLine="302"/>
              <w:rPr>
                <w:noProof w:val="0"/>
                <w:sz w:val="20"/>
                <w:szCs w:val="20"/>
                <w:lang w:eastAsia="tr-TR"/>
              </w:rPr>
            </w:pPr>
          </w:p>
        </w:tc>
      </w:tr>
      <w:tr w:rsidR="003B11A4" w:rsidRPr="007C4C87" w:rsidTr="006B7193">
        <w:tc>
          <w:tcPr>
            <w:tcW w:w="1460" w:type="dxa"/>
            <w:tcBorders>
              <w:top w:val="single" w:sz="4" w:space="0" w:color="auto"/>
              <w:left w:val="nil"/>
              <w:bottom w:val="single" w:sz="4" w:space="0" w:color="auto"/>
              <w:right w:val="nil"/>
            </w:tcBorders>
            <w:shd w:val="clear" w:color="auto" w:fill="auto"/>
          </w:tcPr>
          <w:p w:rsidR="003B11A4" w:rsidRPr="007C4C87" w:rsidRDefault="003B11A4" w:rsidP="006B7193">
            <w:pPr>
              <w:spacing w:before="20" w:after="20"/>
              <w:ind w:hanging="108"/>
              <w:jc w:val="both"/>
              <w:rPr>
                <w:sz w:val="20"/>
                <w:szCs w:val="20"/>
              </w:rPr>
            </w:pPr>
            <w:r w:rsidRPr="007C4C87">
              <w:rPr>
                <w:b/>
                <w:bCs/>
                <w:sz w:val="20"/>
                <w:szCs w:val="20"/>
              </w:rPr>
              <w:lastRenderedPageBreak/>
              <w:t>BÖLÜM III</w:t>
            </w:r>
          </w:p>
        </w:tc>
        <w:tc>
          <w:tcPr>
            <w:tcW w:w="9113" w:type="dxa"/>
            <w:gridSpan w:val="5"/>
            <w:tcBorders>
              <w:top w:val="single" w:sz="4" w:space="0" w:color="auto"/>
              <w:left w:val="nil"/>
              <w:bottom w:val="single" w:sz="4" w:space="0" w:color="auto"/>
              <w:right w:val="nil"/>
            </w:tcBorders>
            <w:shd w:val="clear" w:color="auto" w:fill="auto"/>
          </w:tcPr>
          <w:p w:rsidR="003B11A4" w:rsidRPr="007C4C87" w:rsidRDefault="003B11A4" w:rsidP="006B7193">
            <w:pPr>
              <w:spacing w:before="20" w:after="20"/>
              <w:jc w:val="both"/>
              <w:rPr>
                <w:b/>
                <w:bCs/>
                <w:sz w:val="20"/>
                <w:szCs w:val="20"/>
              </w:rPr>
            </w:pPr>
          </w:p>
        </w:tc>
      </w:tr>
      <w:tr w:rsidR="003B11A4" w:rsidRPr="007C4C87" w:rsidTr="006B7193">
        <w:trPr>
          <w:cantSplit/>
          <w:trHeight w:val="1458"/>
        </w:trPr>
        <w:tc>
          <w:tcPr>
            <w:tcW w:w="5612" w:type="dxa"/>
            <w:gridSpan w:val="5"/>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rPr>
                <w:sz w:val="20"/>
                <w:szCs w:val="20"/>
              </w:rPr>
            </w:pPr>
            <w:r w:rsidRPr="007C4C87">
              <w:rPr>
                <w:sz w:val="20"/>
                <w:szCs w:val="20"/>
              </w:rPr>
              <w:t>Ölçme-Değerlendirme</w:t>
            </w:r>
          </w:p>
          <w:p w:rsidR="003B11A4" w:rsidRPr="007C4C87" w:rsidRDefault="003B11A4" w:rsidP="006B7193">
            <w:pPr>
              <w:spacing w:before="20" w:after="20"/>
              <w:ind w:left="252" w:hanging="252"/>
              <w:rPr>
                <w:sz w:val="20"/>
                <w:szCs w:val="20"/>
              </w:rPr>
            </w:pPr>
            <w:r w:rsidRPr="007C4C87">
              <w:rPr>
                <w:sz w:val="20"/>
                <w:szCs w:val="20"/>
              </w:rPr>
              <w:t>•  Bireysel öğrenme etkinliklerine yönelik Ölçme</w:t>
            </w:r>
          </w:p>
          <w:p w:rsidR="003B11A4" w:rsidRPr="007C4C87" w:rsidRDefault="003B11A4" w:rsidP="006B7193">
            <w:pPr>
              <w:spacing w:before="20" w:after="20"/>
              <w:rPr>
                <w:sz w:val="20"/>
                <w:szCs w:val="20"/>
              </w:rPr>
            </w:pPr>
            <w:r w:rsidRPr="007C4C87">
              <w:rPr>
                <w:sz w:val="20"/>
                <w:szCs w:val="20"/>
              </w:rPr>
              <w:t xml:space="preserve">   Değerlendirme</w:t>
            </w:r>
          </w:p>
          <w:p w:rsidR="003B11A4" w:rsidRPr="007C4C87" w:rsidRDefault="003B11A4" w:rsidP="006B7193">
            <w:pPr>
              <w:spacing w:before="20" w:after="20"/>
              <w:ind w:left="252" w:hanging="252"/>
              <w:rPr>
                <w:sz w:val="20"/>
                <w:szCs w:val="20"/>
              </w:rPr>
            </w:pPr>
            <w:r w:rsidRPr="007C4C87">
              <w:rPr>
                <w:sz w:val="20"/>
                <w:szCs w:val="20"/>
              </w:rPr>
              <w:t>•  Grupla öğrenme etkinliklerine yönelik Ölçme</w:t>
            </w:r>
          </w:p>
          <w:p w:rsidR="003B11A4" w:rsidRPr="007C4C87" w:rsidRDefault="003B11A4" w:rsidP="006B7193">
            <w:pPr>
              <w:spacing w:before="20" w:after="20"/>
              <w:rPr>
                <w:sz w:val="20"/>
                <w:szCs w:val="20"/>
              </w:rPr>
            </w:pPr>
            <w:r w:rsidRPr="007C4C87">
              <w:rPr>
                <w:sz w:val="20"/>
                <w:szCs w:val="20"/>
              </w:rPr>
              <w:t xml:space="preserve">   Değerlendirme</w:t>
            </w:r>
          </w:p>
          <w:p w:rsidR="003B11A4" w:rsidRPr="007C4C87" w:rsidRDefault="003B11A4" w:rsidP="006B7193">
            <w:pPr>
              <w:spacing w:before="20" w:after="20"/>
              <w:rPr>
                <w:b/>
                <w:bCs/>
                <w:sz w:val="20"/>
                <w:szCs w:val="20"/>
              </w:rPr>
            </w:pPr>
            <w:r w:rsidRPr="007C4C87">
              <w:rPr>
                <w:sz w:val="20"/>
                <w:szCs w:val="20"/>
              </w:rPr>
              <w:t>•  Öğrenme güçlüğü olan öğrenciler ve ileri düzeyde öğrenme hızında olan öğrenciler için ek Ölçme-Değerlendirme etkinlikleri</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3B11A4" w:rsidRDefault="00783475" w:rsidP="006B7193">
            <w:pPr>
              <w:spacing w:before="20" w:after="20"/>
              <w:jc w:val="both"/>
              <w:rPr>
                <w:b/>
                <w:bCs/>
                <w:sz w:val="20"/>
                <w:szCs w:val="20"/>
              </w:rPr>
            </w:pPr>
            <w:r>
              <w:rPr>
                <w:b/>
                <w:bCs/>
                <w:sz w:val="20"/>
                <w:szCs w:val="20"/>
                <w:lang w:eastAsia="tr-TR"/>
              </w:rPr>
              <w:drawing>
                <wp:inline distT="0" distB="0" distL="0" distR="0">
                  <wp:extent cx="4107180" cy="1097280"/>
                  <wp:effectExtent l="19050" t="0" r="7620" b="0"/>
                  <wp:docPr id="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4107180" cy="1097280"/>
                          </a:xfrm>
                          <a:prstGeom prst="rect">
                            <a:avLst/>
                          </a:prstGeom>
                          <a:noFill/>
                          <a:ln w="9525">
                            <a:noFill/>
                            <a:miter lim="800000"/>
                            <a:headEnd/>
                            <a:tailEnd/>
                          </a:ln>
                        </pic:spPr>
                      </pic:pic>
                    </a:graphicData>
                  </a:graphic>
                </wp:inline>
              </w:drawing>
            </w:r>
          </w:p>
          <w:p w:rsidR="00E013F7" w:rsidRDefault="00E013F7" w:rsidP="006B7193">
            <w:pPr>
              <w:spacing w:before="20" w:after="20"/>
              <w:jc w:val="both"/>
              <w:rPr>
                <w:b/>
                <w:bCs/>
                <w:sz w:val="20"/>
                <w:szCs w:val="20"/>
              </w:rPr>
            </w:pPr>
            <w:r>
              <w:rPr>
                <w:b/>
                <w:bCs/>
                <w:sz w:val="20"/>
                <w:szCs w:val="20"/>
                <w:lang w:eastAsia="tr-TR"/>
              </w:rPr>
              <w:drawing>
                <wp:inline distT="0" distB="0" distL="0" distR="0">
                  <wp:extent cx="3981450" cy="1127760"/>
                  <wp:effectExtent l="19050" t="0" r="0" b="0"/>
                  <wp:docPr id="10"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srcRect/>
                          <a:stretch>
                            <a:fillRect/>
                          </a:stretch>
                        </pic:blipFill>
                        <pic:spPr bwMode="auto">
                          <a:xfrm>
                            <a:off x="0" y="0"/>
                            <a:ext cx="3984085" cy="1128506"/>
                          </a:xfrm>
                          <a:prstGeom prst="rect">
                            <a:avLst/>
                          </a:prstGeom>
                          <a:noFill/>
                          <a:ln w="9525">
                            <a:noFill/>
                            <a:miter lim="800000"/>
                            <a:headEnd/>
                            <a:tailEnd/>
                          </a:ln>
                        </pic:spPr>
                      </pic:pic>
                    </a:graphicData>
                  </a:graphic>
                </wp:inline>
              </w:drawing>
            </w:r>
          </w:p>
          <w:p w:rsidR="00B7064D" w:rsidRDefault="00B7064D" w:rsidP="006B7193">
            <w:pPr>
              <w:spacing w:before="20" w:after="20"/>
              <w:jc w:val="both"/>
              <w:rPr>
                <w:b/>
                <w:bCs/>
                <w:sz w:val="20"/>
                <w:szCs w:val="20"/>
              </w:rPr>
            </w:pPr>
          </w:p>
          <w:p w:rsidR="00B7064D" w:rsidRDefault="00B7064D" w:rsidP="006B7193">
            <w:pPr>
              <w:spacing w:before="20" w:after="20"/>
              <w:jc w:val="both"/>
              <w:rPr>
                <w:b/>
                <w:bCs/>
                <w:sz w:val="20"/>
                <w:szCs w:val="20"/>
              </w:rPr>
            </w:pPr>
            <w:r>
              <w:rPr>
                <w:b/>
                <w:bCs/>
                <w:sz w:val="20"/>
                <w:szCs w:val="20"/>
                <w:lang w:eastAsia="tr-TR"/>
              </w:rPr>
              <w:drawing>
                <wp:inline distT="0" distB="0" distL="0" distR="0">
                  <wp:extent cx="4015740" cy="922020"/>
                  <wp:effectExtent l="19050" t="0" r="3810" b="0"/>
                  <wp:docPr id="6"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4015740" cy="922020"/>
                          </a:xfrm>
                          <a:prstGeom prst="rect">
                            <a:avLst/>
                          </a:prstGeom>
                          <a:noFill/>
                          <a:ln w="9525">
                            <a:noFill/>
                            <a:miter lim="800000"/>
                            <a:headEnd/>
                            <a:tailEnd/>
                          </a:ln>
                        </pic:spPr>
                      </pic:pic>
                    </a:graphicData>
                  </a:graphic>
                </wp:inline>
              </w:drawing>
            </w:r>
          </w:p>
          <w:p w:rsidR="00B7064D" w:rsidRDefault="004D2B1A" w:rsidP="006B7193">
            <w:pPr>
              <w:spacing w:before="20" w:after="20"/>
              <w:jc w:val="both"/>
              <w:rPr>
                <w:b/>
                <w:bCs/>
                <w:sz w:val="20"/>
                <w:szCs w:val="20"/>
              </w:rPr>
            </w:pPr>
            <w:r>
              <w:rPr>
                <w:b/>
                <w:bCs/>
                <w:sz w:val="20"/>
                <w:szCs w:val="20"/>
                <w:lang w:eastAsia="tr-TR"/>
              </w:rPr>
              <w:drawing>
                <wp:inline distT="0" distB="0" distL="0" distR="0">
                  <wp:extent cx="4411980" cy="1173480"/>
                  <wp:effectExtent l="19050" t="0" r="7620" b="0"/>
                  <wp:docPr id="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srcRect/>
                          <a:stretch>
                            <a:fillRect/>
                          </a:stretch>
                        </pic:blipFill>
                        <pic:spPr bwMode="auto">
                          <a:xfrm>
                            <a:off x="0" y="0"/>
                            <a:ext cx="4411980" cy="1173480"/>
                          </a:xfrm>
                          <a:prstGeom prst="rect">
                            <a:avLst/>
                          </a:prstGeom>
                          <a:noFill/>
                          <a:ln w="9525">
                            <a:noFill/>
                            <a:miter lim="800000"/>
                            <a:headEnd/>
                            <a:tailEnd/>
                          </a:ln>
                        </pic:spPr>
                      </pic:pic>
                    </a:graphicData>
                  </a:graphic>
                </wp:inline>
              </w:drawing>
            </w:r>
          </w:p>
          <w:p w:rsidR="00B7064D" w:rsidRDefault="00B7064D" w:rsidP="006B7193">
            <w:pPr>
              <w:spacing w:before="20" w:after="20"/>
              <w:jc w:val="both"/>
              <w:rPr>
                <w:b/>
                <w:bCs/>
                <w:sz w:val="20"/>
                <w:szCs w:val="20"/>
              </w:rPr>
            </w:pPr>
          </w:p>
          <w:p w:rsidR="00B7064D" w:rsidRPr="007C4C87" w:rsidRDefault="00B7064D" w:rsidP="006B7193">
            <w:pPr>
              <w:spacing w:before="20" w:after="20"/>
              <w:jc w:val="both"/>
              <w:rPr>
                <w:b/>
                <w:bCs/>
                <w:sz w:val="20"/>
                <w:szCs w:val="20"/>
              </w:rPr>
            </w:pPr>
          </w:p>
        </w:tc>
      </w:tr>
      <w:tr w:rsidR="003B11A4" w:rsidRPr="007C4C87" w:rsidTr="006B7193">
        <w:trPr>
          <w:cantSplit/>
          <w:trHeight w:val="336"/>
        </w:trPr>
        <w:tc>
          <w:tcPr>
            <w:tcW w:w="5612" w:type="dxa"/>
            <w:gridSpan w:val="5"/>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sz w:val="20"/>
                <w:szCs w:val="20"/>
              </w:rPr>
            </w:pPr>
            <w:r w:rsidRPr="007C4C87">
              <w:rPr>
                <w:sz w:val="20"/>
                <w:szCs w:val="20"/>
              </w:rPr>
              <w:t>Dersin Diğer Derslerle İlişkisi</w:t>
            </w:r>
          </w:p>
        </w:tc>
        <w:tc>
          <w:tcPr>
            <w:tcW w:w="4961" w:type="dxa"/>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b/>
                <w:bCs/>
                <w:sz w:val="20"/>
                <w:szCs w:val="20"/>
              </w:rPr>
            </w:pPr>
          </w:p>
        </w:tc>
      </w:tr>
      <w:tr w:rsidR="003B11A4" w:rsidRPr="007C4C87" w:rsidTr="006B7193">
        <w:tc>
          <w:tcPr>
            <w:tcW w:w="1460" w:type="dxa"/>
            <w:tcBorders>
              <w:top w:val="nil"/>
              <w:left w:val="nil"/>
              <w:bottom w:val="nil"/>
              <w:right w:val="nil"/>
            </w:tcBorders>
            <w:shd w:val="clear" w:color="auto" w:fill="auto"/>
            <w:vAlign w:val="center"/>
          </w:tcPr>
          <w:p w:rsidR="003B11A4" w:rsidRPr="007C4C87" w:rsidRDefault="003B11A4" w:rsidP="006B7193">
            <w:pPr>
              <w:rPr>
                <w:noProof w:val="0"/>
                <w:sz w:val="20"/>
                <w:szCs w:val="20"/>
                <w:lang w:eastAsia="tr-TR"/>
              </w:rPr>
            </w:pPr>
          </w:p>
        </w:tc>
        <w:tc>
          <w:tcPr>
            <w:tcW w:w="1848" w:type="dxa"/>
            <w:tcBorders>
              <w:top w:val="nil"/>
              <w:left w:val="nil"/>
              <w:bottom w:val="nil"/>
              <w:right w:val="nil"/>
            </w:tcBorders>
            <w:shd w:val="clear" w:color="auto" w:fill="auto"/>
            <w:vAlign w:val="center"/>
          </w:tcPr>
          <w:p w:rsidR="003B11A4" w:rsidRPr="007C4C87" w:rsidRDefault="003B11A4" w:rsidP="006B7193">
            <w:pPr>
              <w:rPr>
                <w:noProof w:val="0"/>
                <w:sz w:val="20"/>
                <w:szCs w:val="20"/>
                <w:lang w:eastAsia="tr-TR"/>
              </w:rPr>
            </w:pPr>
          </w:p>
        </w:tc>
        <w:tc>
          <w:tcPr>
            <w:tcW w:w="809" w:type="dxa"/>
            <w:tcBorders>
              <w:top w:val="nil"/>
              <w:left w:val="nil"/>
              <w:bottom w:val="nil"/>
              <w:right w:val="nil"/>
            </w:tcBorders>
            <w:shd w:val="clear" w:color="auto" w:fill="auto"/>
            <w:vAlign w:val="center"/>
          </w:tcPr>
          <w:p w:rsidR="003B11A4" w:rsidRPr="007C4C87" w:rsidRDefault="003B11A4" w:rsidP="006B7193">
            <w:pPr>
              <w:rPr>
                <w:noProof w:val="0"/>
                <w:sz w:val="20"/>
                <w:szCs w:val="20"/>
                <w:lang w:eastAsia="tr-TR"/>
              </w:rPr>
            </w:pPr>
          </w:p>
        </w:tc>
        <w:tc>
          <w:tcPr>
            <w:tcW w:w="1148" w:type="dxa"/>
            <w:tcBorders>
              <w:top w:val="nil"/>
              <w:left w:val="nil"/>
              <w:bottom w:val="nil"/>
              <w:right w:val="nil"/>
            </w:tcBorders>
            <w:shd w:val="clear" w:color="auto" w:fill="auto"/>
            <w:vAlign w:val="center"/>
          </w:tcPr>
          <w:p w:rsidR="003B11A4" w:rsidRPr="007C4C87" w:rsidRDefault="003B11A4" w:rsidP="006B7193">
            <w:pPr>
              <w:rPr>
                <w:noProof w:val="0"/>
                <w:sz w:val="20"/>
                <w:szCs w:val="20"/>
                <w:lang w:eastAsia="tr-TR"/>
              </w:rPr>
            </w:pPr>
          </w:p>
        </w:tc>
        <w:tc>
          <w:tcPr>
            <w:tcW w:w="347" w:type="dxa"/>
            <w:tcBorders>
              <w:top w:val="nil"/>
              <w:left w:val="nil"/>
              <w:bottom w:val="nil"/>
              <w:right w:val="nil"/>
            </w:tcBorders>
            <w:shd w:val="clear" w:color="auto" w:fill="auto"/>
            <w:vAlign w:val="center"/>
          </w:tcPr>
          <w:p w:rsidR="003B11A4" w:rsidRPr="007C4C87" w:rsidRDefault="003B11A4" w:rsidP="006B7193">
            <w:pPr>
              <w:rPr>
                <w:noProof w:val="0"/>
                <w:sz w:val="20"/>
                <w:szCs w:val="20"/>
                <w:lang w:eastAsia="tr-TR"/>
              </w:rPr>
            </w:pPr>
          </w:p>
        </w:tc>
        <w:tc>
          <w:tcPr>
            <w:tcW w:w="4961" w:type="dxa"/>
            <w:tcBorders>
              <w:top w:val="nil"/>
              <w:left w:val="nil"/>
              <w:bottom w:val="nil"/>
              <w:right w:val="nil"/>
            </w:tcBorders>
            <w:shd w:val="clear" w:color="auto" w:fill="auto"/>
            <w:vAlign w:val="center"/>
          </w:tcPr>
          <w:p w:rsidR="003B11A4" w:rsidRPr="007C4C87" w:rsidRDefault="003B11A4" w:rsidP="006B7193">
            <w:pPr>
              <w:rPr>
                <w:noProof w:val="0"/>
                <w:sz w:val="20"/>
                <w:szCs w:val="20"/>
                <w:lang w:eastAsia="tr-TR"/>
              </w:rPr>
            </w:pPr>
          </w:p>
        </w:tc>
      </w:tr>
    </w:tbl>
    <w:p w:rsidR="003B11A4" w:rsidRPr="007C4C87" w:rsidRDefault="003B11A4" w:rsidP="003B11A4">
      <w:pPr>
        <w:ind w:hanging="900"/>
        <w:rPr>
          <w:b/>
          <w:bCs/>
          <w:sz w:val="20"/>
          <w:szCs w:val="20"/>
        </w:rPr>
      </w:pPr>
      <w:r w:rsidRPr="007C4C87">
        <w:rPr>
          <w:b/>
          <w:bCs/>
          <w:sz w:val="20"/>
          <w:szCs w:val="20"/>
        </w:rPr>
        <w:t>BÖLÜM IV</w:t>
      </w:r>
    </w:p>
    <w:tbl>
      <w:tblPr>
        <w:tblW w:w="10980" w:type="dxa"/>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60"/>
        <w:gridCol w:w="6120"/>
      </w:tblGrid>
      <w:tr w:rsidR="003B11A4" w:rsidRPr="007C4C87" w:rsidTr="006B7193">
        <w:trPr>
          <w:cantSplit/>
          <w:trHeight w:val="344"/>
        </w:trPr>
        <w:tc>
          <w:tcPr>
            <w:tcW w:w="4860" w:type="dxa"/>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b/>
                <w:bCs/>
                <w:sz w:val="20"/>
                <w:szCs w:val="20"/>
              </w:rPr>
            </w:pPr>
            <w:r w:rsidRPr="007C4C87">
              <w:rPr>
                <w:sz w:val="20"/>
                <w:szCs w:val="20"/>
              </w:rPr>
              <w:t>Planın Uygulanmasına İlişkin Açıklamalar</w:t>
            </w:r>
          </w:p>
        </w:tc>
        <w:tc>
          <w:tcPr>
            <w:tcW w:w="6120" w:type="dxa"/>
            <w:tcBorders>
              <w:top w:val="single" w:sz="4" w:space="0" w:color="auto"/>
              <w:left w:val="single" w:sz="4" w:space="0" w:color="auto"/>
              <w:bottom w:val="single" w:sz="4" w:space="0" w:color="auto"/>
              <w:right w:val="single" w:sz="4" w:space="0" w:color="auto"/>
            </w:tcBorders>
            <w:shd w:val="clear" w:color="auto" w:fill="auto"/>
          </w:tcPr>
          <w:p w:rsidR="003B11A4" w:rsidRPr="007C4C87" w:rsidRDefault="003B11A4" w:rsidP="006B7193">
            <w:pPr>
              <w:spacing w:before="20" w:after="20"/>
              <w:jc w:val="both"/>
              <w:rPr>
                <w:b/>
                <w:bCs/>
                <w:sz w:val="20"/>
                <w:szCs w:val="20"/>
              </w:rPr>
            </w:pPr>
          </w:p>
        </w:tc>
      </w:tr>
    </w:tbl>
    <w:p w:rsidR="003B11A4" w:rsidRPr="007C4C87" w:rsidRDefault="003B11A4" w:rsidP="003B11A4">
      <w:pPr>
        <w:spacing w:before="20" w:after="20"/>
        <w:jc w:val="both"/>
        <w:rPr>
          <w:b/>
          <w:sz w:val="20"/>
          <w:szCs w:val="20"/>
        </w:rPr>
      </w:pPr>
      <w:r w:rsidRPr="007C4C87">
        <w:rPr>
          <w:b/>
          <w:sz w:val="20"/>
          <w:szCs w:val="20"/>
        </w:rPr>
        <w:tab/>
      </w:r>
      <w:r w:rsidRPr="007C4C87">
        <w:rPr>
          <w:b/>
          <w:sz w:val="20"/>
          <w:szCs w:val="20"/>
        </w:rPr>
        <w:tab/>
      </w:r>
      <w:r w:rsidRPr="007C4C87">
        <w:rPr>
          <w:b/>
          <w:sz w:val="20"/>
          <w:szCs w:val="20"/>
        </w:rPr>
        <w:tab/>
      </w:r>
      <w:r w:rsidRPr="007C4C87">
        <w:rPr>
          <w:b/>
          <w:sz w:val="20"/>
          <w:szCs w:val="20"/>
        </w:rPr>
        <w:tab/>
      </w:r>
      <w:r w:rsidRPr="007C4C87">
        <w:rPr>
          <w:b/>
          <w:sz w:val="20"/>
          <w:szCs w:val="20"/>
        </w:rPr>
        <w:tab/>
      </w:r>
      <w:r w:rsidRPr="007C4C87">
        <w:rPr>
          <w:b/>
          <w:sz w:val="20"/>
          <w:szCs w:val="20"/>
        </w:rPr>
        <w:tab/>
      </w:r>
      <w:r w:rsidRPr="007C4C87">
        <w:rPr>
          <w:b/>
          <w:sz w:val="20"/>
          <w:szCs w:val="20"/>
        </w:rPr>
        <w:tab/>
      </w:r>
    </w:p>
    <w:p w:rsidR="003B11A4" w:rsidRPr="007C4C87" w:rsidRDefault="003B11A4" w:rsidP="00606313">
      <w:pPr>
        <w:spacing w:before="20" w:after="20"/>
        <w:jc w:val="both"/>
        <w:rPr>
          <w:sz w:val="20"/>
          <w:szCs w:val="20"/>
        </w:rPr>
      </w:pPr>
    </w:p>
    <w:p w:rsidR="00606313" w:rsidRDefault="00606313" w:rsidP="00DD0888">
      <w:pPr>
        <w:spacing w:before="20" w:after="20"/>
        <w:jc w:val="both"/>
        <w:rPr>
          <w:sz w:val="20"/>
          <w:szCs w:val="20"/>
        </w:rPr>
      </w:pPr>
    </w:p>
    <w:p w:rsidR="00DE7CF0" w:rsidRDefault="00DE7CF0" w:rsidP="00DD0888">
      <w:pPr>
        <w:spacing w:before="20" w:after="20"/>
        <w:jc w:val="both"/>
        <w:rPr>
          <w:sz w:val="20"/>
          <w:szCs w:val="20"/>
        </w:rPr>
      </w:pPr>
    </w:p>
    <w:p w:rsidR="00DE7CF0" w:rsidRDefault="00DE7CF0" w:rsidP="00DD0888">
      <w:pPr>
        <w:spacing w:before="20" w:after="20"/>
        <w:jc w:val="both"/>
        <w:rPr>
          <w:sz w:val="20"/>
          <w:szCs w:val="20"/>
        </w:rPr>
      </w:pPr>
    </w:p>
    <w:p w:rsidR="00DE7CF0" w:rsidRDefault="00DE7CF0" w:rsidP="00DD0888">
      <w:pPr>
        <w:spacing w:before="20" w:after="20"/>
        <w:jc w:val="both"/>
        <w:rPr>
          <w:sz w:val="20"/>
          <w:szCs w:val="20"/>
        </w:rPr>
      </w:pPr>
    </w:p>
    <w:p w:rsidR="00E74E97" w:rsidRDefault="00E74E97" w:rsidP="00DD0888">
      <w:pPr>
        <w:spacing w:before="20" w:after="20"/>
        <w:jc w:val="both"/>
        <w:rPr>
          <w:sz w:val="20"/>
          <w:szCs w:val="20"/>
        </w:rPr>
      </w:pPr>
    </w:p>
    <w:p w:rsidR="00E74E97" w:rsidRDefault="00E74E97" w:rsidP="00DD0888">
      <w:pPr>
        <w:spacing w:before="20" w:after="20"/>
        <w:jc w:val="both"/>
        <w:rPr>
          <w:sz w:val="20"/>
          <w:szCs w:val="20"/>
        </w:rPr>
      </w:pPr>
    </w:p>
    <w:p w:rsidR="00E74E97" w:rsidRDefault="00E74E97" w:rsidP="00DD0888">
      <w:pPr>
        <w:spacing w:before="20" w:after="20"/>
        <w:jc w:val="both"/>
        <w:rPr>
          <w:sz w:val="20"/>
          <w:szCs w:val="20"/>
        </w:rPr>
      </w:pPr>
    </w:p>
    <w:tbl>
      <w:tblPr>
        <w:tblW w:w="10573" w:type="dxa"/>
        <w:tblInd w:w="-7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78"/>
        <w:gridCol w:w="984"/>
        <w:gridCol w:w="511"/>
        <w:gridCol w:w="619"/>
        <w:gridCol w:w="325"/>
        <w:gridCol w:w="7056"/>
      </w:tblGrid>
      <w:tr w:rsidR="00DE7CF0" w:rsidRPr="007C4C87" w:rsidTr="004D558A">
        <w:tc>
          <w:tcPr>
            <w:tcW w:w="2062" w:type="dxa"/>
            <w:gridSpan w:val="2"/>
            <w:tcBorders>
              <w:top w:val="single" w:sz="4" w:space="0" w:color="auto"/>
              <w:left w:val="single" w:sz="4" w:space="0" w:color="auto"/>
              <w:bottom w:val="single" w:sz="4" w:space="0" w:color="auto"/>
              <w:right w:val="single" w:sz="4" w:space="0" w:color="auto"/>
            </w:tcBorders>
            <w:shd w:val="clear" w:color="auto" w:fill="auto"/>
          </w:tcPr>
          <w:p w:rsidR="00DE7CF0" w:rsidRPr="007C4C87" w:rsidRDefault="00DE7CF0" w:rsidP="004D40DD">
            <w:pPr>
              <w:spacing w:before="20" w:after="20"/>
              <w:jc w:val="both"/>
              <w:rPr>
                <w:sz w:val="20"/>
                <w:szCs w:val="20"/>
              </w:rPr>
            </w:pPr>
            <w:r w:rsidRPr="007C4C87">
              <w:rPr>
                <w:sz w:val="20"/>
                <w:szCs w:val="20"/>
              </w:rPr>
              <w:lastRenderedPageBreak/>
              <w:t>Dersin adı</w:t>
            </w:r>
          </w:p>
        </w:tc>
        <w:tc>
          <w:tcPr>
            <w:tcW w:w="8511" w:type="dxa"/>
            <w:gridSpan w:val="4"/>
            <w:tcBorders>
              <w:top w:val="single" w:sz="4" w:space="0" w:color="auto"/>
              <w:left w:val="single" w:sz="4" w:space="0" w:color="auto"/>
              <w:bottom w:val="single" w:sz="4" w:space="0" w:color="auto"/>
              <w:right w:val="single" w:sz="4" w:space="0" w:color="auto"/>
            </w:tcBorders>
            <w:shd w:val="clear" w:color="auto" w:fill="auto"/>
          </w:tcPr>
          <w:p w:rsidR="00DE7CF0" w:rsidRPr="007C4C87" w:rsidRDefault="00DE7CF0" w:rsidP="004D40DD">
            <w:pPr>
              <w:spacing w:before="20" w:after="20"/>
              <w:jc w:val="both"/>
              <w:rPr>
                <w:b/>
                <w:bCs/>
                <w:sz w:val="20"/>
                <w:szCs w:val="20"/>
              </w:rPr>
            </w:pPr>
            <w:r w:rsidRPr="007C4C87">
              <w:rPr>
                <w:b/>
                <w:bCs/>
                <w:sz w:val="20"/>
                <w:szCs w:val="20"/>
              </w:rPr>
              <w:t>Fen Bilimleri</w:t>
            </w:r>
          </w:p>
        </w:tc>
      </w:tr>
      <w:tr w:rsidR="00DE7CF0" w:rsidRPr="007C4C87" w:rsidTr="004D558A">
        <w:tc>
          <w:tcPr>
            <w:tcW w:w="2062" w:type="dxa"/>
            <w:gridSpan w:val="2"/>
            <w:tcBorders>
              <w:top w:val="single" w:sz="4" w:space="0" w:color="auto"/>
              <w:left w:val="single" w:sz="4" w:space="0" w:color="auto"/>
              <w:bottom w:val="single" w:sz="4" w:space="0" w:color="auto"/>
              <w:right w:val="single" w:sz="4" w:space="0" w:color="auto"/>
            </w:tcBorders>
            <w:shd w:val="clear" w:color="auto" w:fill="auto"/>
          </w:tcPr>
          <w:p w:rsidR="00DE7CF0" w:rsidRPr="007C4C87" w:rsidRDefault="00DE7CF0" w:rsidP="004D40DD">
            <w:pPr>
              <w:spacing w:before="20" w:after="20"/>
              <w:jc w:val="both"/>
              <w:rPr>
                <w:sz w:val="20"/>
                <w:szCs w:val="20"/>
              </w:rPr>
            </w:pPr>
            <w:r w:rsidRPr="007C4C87">
              <w:rPr>
                <w:sz w:val="20"/>
                <w:szCs w:val="20"/>
              </w:rPr>
              <w:t>Sınıf</w:t>
            </w:r>
          </w:p>
        </w:tc>
        <w:tc>
          <w:tcPr>
            <w:tcW w:w="8511" w:type="dxa"/>
            <w:gridSpan w:val="4"/>
            <w:tcBorders>
              <w:top w:val="single" w:sz="4" w:space="0" w:color="auto"/>
              <w:left w:val="single" w:sz="4" w:space="0" w:color="auto"/>
              <w:bottom w:val="single" w:sz="4" w:space="0" w:color="auto"/>
              <w:right w:val="single" w:sz="4" w:space="0" w:color="auto"/>
            </w:tcBorders>
            <w:shd w:val="clear" w:color="auto" w:fill="auto"/>
          </w:tcPr>
          <w:p w:rsidR="00DE7CF0" w:rsidRPr="007C4C87" w:rsidRDefault="00DE7CF0" w:rsidP="004D40DD">
            <w:pPr>
              <w:spacing w:before="20" w:after="20"/>
              <w:jc w:val="both"/>
              <w:rPr>
                <w:b/>
                <w:bCs/>
                <w:sz w:val="20"/>
                <w:szCs w:val="20"/>
              </w:rPr>
            </w:pPr>
            <w:r w:rsidRPr="007C4C87">
              <w:rPr>
                <w:b/>
                <w:bCs/>
                <w:sz w:val="20"/>
                <w:szCs w:val="20"/>
              </w:rPr>
              <w:t>5</w:t>
            </w:r>
          </w:p>
        </w:tc>
      </w:tr>
      <w:tr w:rsidR="00DE7CF0" w:rsidRPr="007C4C87" w:rsidTr="004D558A">
        <w:tc>
          <w:tcPr>
            <w:tcW w:w="2062" w:type="dxa"/>
            <w:gridSpan w:val="2"/>
            <w:tcBorders>
              <w:top w:val="single" w:sz="4" w:space="0" w:color="auto"/>
              <w:left w:val="single" w:sz="4" w:space="0" w:color="auto"/>
              <w:bottom w:val="single" w:sz="4" w:space="0" w:color="auto"/>
              <w:right w:val="single" w:sz="4" w:space="0" w:color="auto"/>
            </w:tcBorders>
            <w:shd w:val="clear" w:color="auto" w:fill="auto"/>
          </w:tcPr>
          <w:p w:rsidR="00DE7CF0" w:rsidRPr="007C4C87" w:rsidRDefault="00DE7CF0" w:rsidP="004D40DD">
            <w:pPr>
              <w:spacing w:before="20" w:after="20"/>
              <w:jc w:val="both"/>
              <w:rPr>
                <w:sz w:val="20"/>
                <w:szCs w:val="20"/>
              </w:rPr>
            </w:pPr>
            <w:r w:rsidRPr="007C4C87">
              <w:rPr>
                <w:sz w:val="20"/>
                <w:szCs w:val="20"/>
              </w:rPr>
              <w:t>Ünitenin Adı/No</w:t>
            </w:r>
          </w:p>
        </w:tc>
        <w:tc>
          <w:tcPr>
            <w:tcW w:w="8511" w:type="dxa"/>
            <w:gridSpan w:val="4"/>
            <w:tcBorders>
              <w:top w:val="single" w:sz="4" w:space="0" w:color="auto"/>
              <w:left w:val="single" w:sz="4" w:space="0" w:color="auto"/>
              <w:bottom w:val="single" w:sz="4" w:space="0" w:color="auto"/>
              <w:right w:val="single" w:sz="4" w:space="0" w:color="auto"/>
            </w:tcBorders>
            <w:shd w:val="clear" w:color="auto" w:fill="auto"/>
          </w:tcPr>
          <w:p w:rsidR="00DE7CF0" w:rsidRPr="007C4C87" w:rsidRDefault="00DE7CF0" w:rsidP="004D40DD">
            <w:pPr>
              <w:rPr>
                <w:sz w:val="20"/>
                <w:szCs w:val="20"/>
              </w:rPr>
            </w:pPr>
            <w:r w:rsidRPr="007C4C87">
              <w:rPr>
                <w:b/>
                <w:bCs/>
                <w:sz w:val="20"/>
                <w:szCs w:val="20"/>
              </w:rPr>
              <w:t>Yer Kabuğunun Gizemi</w:t>
            </w:r>
          </w:p>
        </w:tc>
      </w:tr>
      <w:tr w:rsidR="00DE7CF0" w:rsidRPr="007C4C87" w:rsidTr="004D558A">
        <w:trPr>
          <w:trHeight w:val="287"/>
        </w:trPr>
        <w:tc>
          <w:tcPr>
            <w:tcW w:w="2062" w:type="dxa"/>
            <w:gridSpan w:val="2"/>
            <w:tcBorders>
              <w:top w:val="single" w:sz="4" w:space="0" w:color="auto"/>
              <w:left w:val="single" w:sz="4" w:space="0" w:color="auto"/>
              <w:bottom w:val="single" w:sz="4" w:space="0" w:color="auto"/>
              <w:right w:val="single" w:sz="4" w:space="0" w:color="auto"/>
            </w:tcBorders>
            <w:shd w:val="clear" w:color="auto" w:fill="auto"/>
          </w:tcPr>
          <w:p w:rsidR="00DE7CF0" w:rsidRPr="007C4C87" w:rsidRDefault="00DE7CF0" w:rsidP="004D40DD">
            <w:pPr>
              <w:spacing w:before="20" w:after="20"/>
              <w:jc w:val="both"/>
              <w:rPr>
                <w:sz w:val="20"/>
                <w:szCs w:val="20"/>
              </w:rPr>
            </w:pPr>
            <w:r w:rsidRPr="007C4C87">
              <w:rPr>
                <w:sz w:val="20"/>
                <w:szCs w:val="20"/>
              </w:rPr>
              <w:t>Konu</w:t>
            </w:r>
          </w:p>
        </w:tc>
        <w:tc>
          <w:tcPr>
            <w:tcW w:w="8511" w:type="dxa"/>
            <w:gridSpan w:val="4"/>
            <w:tcBorders>
              <w:top w:val="single" w:sz="4" w:space="0" w:color="auto"/>
              <w:left w:val="single" w:sz="4" w:space="0" w:color="auto"/>
              <w:bottom w:val="single" w:sz="4" w:space="0" w:color="auto"/>
              <w:right w:val="single" w:sz="4" w:space="0" w:color="auto"/>
            </w:tcBorders>
            <w:shd w:val="clear" w:color="auto" w:fill="auto"/>
          </w:tcPr>
          <w:p w:rsidR="00DE7CF0" w:rsidRPr="00140CE0" w:rsidRDefault="008566BB" w:rsidP="004D40DD">
            <w:pPr>
              <w:autoSpaceDE w:val="0"/>
              <w:autoSpaceDN w:val="0"/>
              <w:adjustRightInd w:val="0"/>
              <w:rPr>
                <w:sz w:val="20"/>
                <w:szCs w:val="20"/>
              </w:rPr>
            </w:pPr>
            <w:r w:rsidRPr="00140CE0">
              <w:rPr>
                <w:b/>
                <w:color w:val="333333"/>
                <w:sz w:val="20"/>
                <w:szCs w:val="20"/>
                <w:lang w:eastAsia="tr-TR"/>
              </w:rPr>
              <w:t>Yer Kabuğundaki Yer Altı ve Yer Üstü Suları</w:t>
            </w:r>
            <w:r w:rsidRPr="00140CE0">
              <w:rPr>
                <w:b/>
                <w:color w:val="333333"/>
                <w:sz w:val="20"/>
                <w:szCs w:val="20"/>
                <w:lang w:eastAsia="tr-TR"/>
              </w:rPr>
              <w:br/>
            </w:r>
          </w:p>
        </w:tc>
      </w:tr>
      <w:tr w:rsidR="00DE7CF0" w:rsidRPr="007C4C87" w:rsidTr="004D558A">
        <w:tc>
          <w:tcPr>
            <w:tcW w:w="2062" w:type="dxa"/>
            <w:gridSpan w:val="2"/>
            <w:tcBorders>
              <w:top w:val="single" w:sz="4" w:space="0" w:color="auto"/>
              <w:left w:val="single" w:sz="4" w:space="0" w:color="auto"/>
              <w:bottom w:val="single" w:sz="4" w:space="0" w:color="auto"/>
              <w:right w:val="single" w:sz="4" w:space="0" w:color="auto"/>
            </w:tcBorders>
            <w:shd w:val="clear" w:color="auto" w:fill="auto"/>
          </w:tcPr>
          <w:p w:rsidR="00DE7CF0" w:rsidRPr="007C4C87" w:rsidRDefault="00DE7CF0" w:rsidP="004D40DD">
            <w:pPr>
              <w:spacing w:before="20" w:after="20"/>
              <w:jc w:val="both"/>
              <w:rPr>
                <w:sz w:val="20"/>
                <w:szCs w:val="20"/>
              </w:rPr>
            </w:pPr>
            <w:r w:rsidRPr="007C4C87">
              <w:rPr>
                <w:sz w:val="20"/>
                <w:szCs w:val="20"/>
              </w:rPr>
              <w:t>Önerilen Süre</w:t>
            </w:r>
          </w:p>
        </w:tc>
        <w:tc>
          <w:tcPr>
            <w:tcW w:w="8511" w:type="dxa"/>
            <w:gridSpan w:val="4"/>
            <w:tcBorders>
              <w:top w:val="single" w:sz="4" w:space="0" w:color="auto"/>
              <w:left w:val="single" w:sz="4" w:space="0" w:color="auto"/>
              <w:bottom w:val="single" w:sz="4" w:space="0" w:color="auto"/>
              <w:right w:val="single" w:sz="4" w:space="0" w:color="auto"/>
            </w:tcBorders>
            <w:shd w:val="clear" w:color="auto" w:fill="auto"/>
          </w:tcPr>
          <w:p w:rsidR="00DE7CF0" w:rsidRPr="007C4C87" w:rsidRDefault="008566BB" w:rsidP="004D40DD">
            <w:pPr>
              <w:spacing w:before="20" w:after="20"/>
              <w:jc w:val="both"/>
              <w:rPr>
                <w:b/>
                <w:bCs/>
                <w:sz w:val="20"/>
                <w:szCs w:val="20"/>
              </w:rPr>
            </w:pPr>
            <w:r>
              <w:rPr>
                <w:b/>
                <w:bCs/>
                <w:sz w:val="20"/>
                <w:szCs w:val="20"/>
              </w:rPr>
              <w:t xml:space="preserve">4 </w:t>
            </w:r>
            <w:r w:rsidR="00DE7CF0" w:rsidRPr="007C4C87">
              <w:rPr>
                <w:b/>
                <w:bCs/>
                <w:sz w:val="20"/>
                <w:szCs w:val="20"/>
              </w:rPr>
              <w:t xml:space="preserve">ders saati </w:t>
            </w:r>
          </w:p>
        </w:tc>
      </w:tr>
      <w:tr w:rsidR="00DE7CF0" w:rsidRPr="007C4C87" w:rsidTr="004D558A">
        <w:tc>
          <w:tcPr>
            <w:tcW w:w="2062" w:type="dxa"/>
            <w:gridSpan w:val="2"/>
            <w:tcBorders>
              <w:top w:val="single" w:sz="4" w:space="0" w:color="auto"/>
              <w:left w:val="nil"/>
              <w:bottom w:val="single" w:sz="4" w:space="0" w:color="auto"/>
              <w:right w:val="nil"/>
            </w:tcBorders>
            <w:shd w:val="clear" w:color="auto" w:fill="auto"/>
          </w:tcPr>
          <w:p w:rsidR="00DE7CF0" w:rsidRPr="007C4C87" w:rsidRDefault="00DE7CF0" w:rsidP="004D40DD">
            <w:pPr>
              <w:spacing w:before="20" w:after="20"/>
              <w:ind w:hanging="108"/>
              <w:jc w:val="both"/>
              <w:rPr>
                <w:b/>
                <w:bCs/>
                <w:sz w:val="20"/>
                <w:szCs w:val="20"/>
              </w:rPr>
            </w:pPr>
            <w:r w:rsidRPr="007C4C87">
              <w:rPr>
                <w:b/>
                <w:bCs/>
                <w:sz w:val="20"/>
                <w:szCs w:val="20"/>
              </w:rPr>
              <w:t>BÖLÜM II</w:t>
            </w:r>
          </w:p>
        </w:tc>
        <w:tc>
          <w:tcPr>
            <w:tcW w:w="8511" w:type="dxa"/>
            <w:gridSpan w:val="4"/>
            <w:tcBorders>
              <w:top w:val="single" w:sz="4" w:space="0" w:color="auto"/>
              <w:left w:val="nil"/>
              <w:bottom w:val="single" w:sz="4" w:space="0" w:color="auto"/>
              <w:right w:val="nil"/>
            </w:tcBorders>
            <w:shd w:val="clear" w:color="auto" w:fill="auto"/>
          </w:tcPr>
          <w:p w:rsidR="00DE7CF0" w:rsidRPr="007C4C87" w:rsidRDefault="00DE7CF0" w:rsidP="004D40DD">
            <w:pPr>
              <w:spacing w:before="20" w:after="20"/>
              <w:jc w:val="both"/>
              <w:rPr>
                <w:sz w:val="20"/>
                <w:szCs w:val="20"/>
              </w:rPr>
            </w:pPr>
          </w:p>
        </w:tc>
      </w:tr>
      <w:tr w:rsidR="00DE7CF0" w:rsidRPr="007C4C87" w:rsidTr="004D558A">
        <w:trPr>
          <w:trHeight w:val="521"/>
        </w:trPr>
        <w:tc>
          <w:tcPr>
            <w:tcW w:w="3517" w:type="dxa"/>
            <w:gridSpan w:val="5"/>
            <w:tcBorders>
              <w:top w:val="single" w:sz="4" w:space="0" w:color="auto"/>
              <w:left w:val="single" w:sz="4" w:space="0" w:color="auto"/>
              <w:bottom w:val="single" w:sz="4" w:space="0" w:color="auto"/>
              <w:right w:val="single" w:sz="4" w:space="0" w:color="auto"/>
            </w:tcBorders>
            <w:shd w:val="clear" w:color="auto" w:fill="auto"/>
          </w:tcPr>
          <w:p w:rsidR="00DE7CF0" w:rsidRPr="007C4C87" w:rsidRDefault="00DE7CF0" w:rsidP="004D40DD">
            <w:pPr>
              <w:spacing w:before="20" w:after="20"/>
              <w:jc w:val="both"/>
              <w:rPr>
                <w:sz w:val="20"/>
                <w:szCs w:val="20"/>
              </w:rPr>
            </w:pPr>
            <w:r w:rsidRPr="007C4C87">
              <w:rPr>
                <w:sz w:val="20"/>
                <w:szCs w:val="20"/>
              </w:rPr>
              <w:t>Öğrenci Kazanımları /Hedef ve Davranışlar</w:t>
            </w:r>
          </w:p>
        </w:tc>
        <w:tc>
          <w:tcPr>
            <w:tcW w:w="7056" w:type="dxa"/>
            <w:tcBorders>
              <w:top w:val="single" w:sz="4" w:space="0" w:color="auto"/>
              <w:left w:val="single" w:sz="4" w:space="0" w:color="auto"/>
              <w:bottom w:val="single" w:sz="4" w:space="0" w:color="auto"/>
              <w:right w:val="single" w:sz="4" w:space="0" w:color="auto"/>
            </w:tcBorders>
            <w:shd w:val="clear" w:color="auto" w:fill="auto"/>
          </w:tcPr>
          <w:p w:rsidR="00DE7CF0" w:rsidRPr="00140CE0" w:rsidRDefault="00096DDC" w:rsidP="004D40DD">
            <w:pPr>
              <w:autoSpaceDE w:val="0"/>
              <w:autoSpaceDN w:val="0"/>
              <w:adjustRightInd w:val="0"/>
              <w:rPr>
                <w:b/>
                <w:bCs/>
                <w:sz w:val="20"/>
                <w:szCs w:val="20"/>
              </w:rPr>
            </w:pPr>
            <w:r w:rsidRPr="00140CE0">
              <w:rPr>
                <w:color w:val="333333"/>
                <w:sz w:val="20"/>
                <w:szCs w:val="20"/>
                <w:lang w:eastAsia="tr-TR"/>
              </w:rPr>
              <w:t>5.7.3.1. Yer altı ve yer üstü sularına örnekler verir ve kullanım alanlarını açıklar.</w:t>
            </w:r>
          </w:p>
        </w:tc>
      </w:tr>
      <w:tr w:rsidR="00DE7CF0" w:rsidRPr="007C4C87" w:rsidTr="004D558A">
        <w:tc>
          <w:tcPr>
            <w:tcW w:w="3517" w:type="dxa"/>
            <w:gridSpan w:val="5"/>
            <w:tcBorders>
              <w:top w:val="single" w:sz="4" w:space="0" w:color="auto"/>
              <w:left w:val="single" w:sz="4" w:space="0" w:color="auto"/>
              <w:bottom w:val="single" w:sz="4" w:space="0" w:color="auto"/>
              <w:right w:val="single" w:sz="4" w:space="0" w:color="auto"/>
            </w:tcBorders>
            <w:shd w:val="clear" w:color="auto" w:fill="auto"/>
          </w:tcPr>
          <w:p w:rsidR="00DE7CF0" w:rsidRPr="007C4C87" w:rsidRDefault="00DE7CF0" w:rsidP="004D40DD">
            <w:pPr>
              <w:spacing w:before="20" w:after="20"/>
              <w:jc w:val="both"/>
              <w:rPr>
                <w:sz w:val="20"/>
                <w:szCs w:val="20"/>
              </w:rPr>
            </w:pPr>
            <w:r w:rsidRPr="007C4C87">
              <w:rPr>
                <w:sz w:val="20"/>
                <w:szCs w:val="20"/>
              </w:rPr>
              <w:t>Ünite Kavramları ve Sembolleri/Davranış Örüntüsü</w:t>
            </w:r>
          </w:p>
        </w:tc>
        <w:tc>
          <w:tcPr>
            <w:tcW w:w="7056" w:type="dxa"/>
            <w:tcBorders>
              <w:top w:val="single" w:sz="4" w:space="0" w:color="auto"/>
              <w:left w:val="single" w:sz="4" w:space="0" w:color="auto"/>
              <w:bottom w:val="single" w:sz="4" w:space="0" w:color="auto"/>
              <w:right w:val="single" w:sz="4" w:space="0" w:color="auto"/>
            </w:tcBorders>
            <w:shd w:val="clear" w:color="auto" w:fill="auto"/>
          </w:tcPr>
          <w:p w:rsidR="00DE7CF0" w:rsidRPr="00140CE0" w:rsidRDefault="00096DDC" w:rsidP="004D40DD">
            <w:pPr>
              <w:spacing w:before="20" w:after="20"/>
              <w:rPr>
                <w:bCs/>
                <w:sz w:val="20"/>
                <w:szCs w:val="20"/>
              </w:rPr>
            </w:pPr>
            <w:r w:rsidRPr="00140CE0">
              <w:rPr>
                <w:b/>
                <w:color w:val="333333"/>
                <w:sz w:val="20"/>
                <w:szCs w:val="20"/>
                <w:lang w:eastAsia="tr-TR"/>
              </w:rPr>
              <w:t>Yer altı suyu, yer üstü suyu</w:t>
            </w:r>
          </w:p>
        </w:tc>
      </w:tr>
      <w:tr w:rsidR="00DE7CF0" w:rsidRPr="007C4C87" w:rsidTr="004D558A">
        <w:tc>
          <w:tcPr>
            <w:tcW w:w="3517" w:type="dxa"/>
            <w:gridSpan w:val="5"/>
            <w:tcBorders>
              <w:top w:val="single" w:sz="4" w:space="0" w:color="auto"/>
              <w:left w:val="single" w:sz="4" w:space="0" w:color="auto"/>
              <w:bottom w:val="single" w:sz="4" w:space="0" w:color="auto"/>
              <w:right w:val="single" w:sz="4" w:space="0" w:color="auto"/>
            </w:tcBorders>
            <w:shd w:val="clear" w:color="auto" w:fill="auto"/>
          </w:tcPr>
          <w:p w:rsidR="00DE7CF0" w:rsidRPr="007C4C87" w:rsidRDefault="00DE7CF0" w:rsidP="004D40DD">
            <w:pPr>
              <w:spacing w:before="20" w:after="20"/>
              <w:jc w:val="both"/>
              <w:rPr>
                <w:sz w:val="20"/>
                <w:szCs w:val="20"/>
              </w:rPr>
            </w:pPr>
            <w:r w:rsidRPr="007C4C87">
              <w:rPr>
                <w:sz w:val="20"/>
                <w:szCs w:val="20"/>
              </w:rPr>
              <w:t>Güvenlik Önlemleri (Varsa):</w:t>
            </w:r>
          </w:p>
        </w:tc>
        <w:tc>
          <w:tcPr>
            <w:tcW w:w="7056" w:type="dxa"/>
            <w:tcBorders>
              <w:top w:val="single" w:sz="4" w:space="0" w:color="auto"/>
              <w:left w:val="single" w:sz="4" w:space="0" w:color="auto"/>
              <w:bottom w:val="single" w:sz="4" w:space="0" w:color="auto"/>
              <w:right w:val="single" w:sz="4" w:space="0" w:color="auto"/>
            </w:tcBorders>
            <w:shd w:val="clear" w:color="auto" w:fill="auto"/>
          </w:tcPr>
          <w:p w:rsidR="00DE7CF0" w:rsidRPr="007C4C87" w:rsidRDefault="00DE7CF0" w:rsidP="004D40DD">
            <w:pPr>
              <w:spacing w:before="20" w:after="20"/>
              <w:jc w:val="both"/>
              <w:rPr>
                <w:b/>
                <w:bCs/>
                <w:sz w:val="20"/>
                <w:szCs w:val="20"/>
              </w:rPr>
            </w:pPr>
          </w:p>
        </w:tc>
      </w:tr>
      <w:tr w:rsidR="00DE7CF0" w:rsidRPr="007C4C87" w:rsidTr="004D558A">
        <w:tc>
          <w:tcPr>
            <w:tcW w:w="3517" w:type="dxa"/>
            <w:gridSpan w:val="5"/>
            <w:tcBorders>
              <w:top w:val="single" w:sz="4" w:space="0" w:color="auto"/>
              <w:left w:val="single" w:sz="4" w:space="0" w:color="auto"/>
              <w:bottom w:val="single" w:sz="4" w:space="0" w:color="auto"/>
              <w:right w:val="single" w:sz="4" w:space="0" w:color="auto"/>
            </w:tcBorders>
            <w:shd w:val="clear" w:color="auto" w:fill="auto"/>
          </w:tcPr>
          <w:p w:rsidR="00DE7CF0" w:rsidRPr="007C4C87" w:rsidRDefault="00DE7CF0" w:rsidP="004D40DD">
            <w:pPr>
              <w:spacing w:before="20" w:after="20"/>
              <w:jc w:val="both"/>
              <w:rPr>
                <w:sz w:val="20"/>
                <w:szCs w:val="20"/>
              </w:rPr>
            </w:pPr>
            <w:r w:rsidRPr="007C4C87">
              <w:rPr>
                <w:sz w:val="20"/>
                <w:szCs w:val="20"/>
              </w:rPr>
              <w:t>Öğretme-Öğrenme-Yöntem ve Teknikleri</w:t>
            </w:r>
          </w:p>
        </w:tc>
        <w:tc>
          <w:tcPr>
            <w:tcW w:w="7056" w:type="dxa"/>
            <w:tcBorders>
              <w:top w:val="single" w:sz="4" w:space="0" w:color="auto"/>
              <w:left w:val="single" w:sz="4" w:space="0" w:color="auto"/>
              <w:bottom w:val="single" w:sz="4" w:space="0" w:color="auto"/>
              <w:right w:val="single" w:sz="4" w:space="0" w:color="auto"/>
            </w:tcBorders>
            <w:shd w:val="clear" w:color="auto" w:fill="auto"/>
          </w:tcPr>
          <w:p w:rsidR="00DE7CF0" w:rsidRPr="007C4C87" w:rsidRDefault="00DE7CF0" w:rsidP="004D40DD">
            <w:pPr>
              <w:spacing w:before="20" w:after="20"/>
              <w:jc w:val="both"/>
              <w:rPr>
                <w:bCs/>
                <w:sz w:val="20"/>
                <w:szCs w:val="20"/>
              </w:rPr>
            </w:pPr>
            <w:r w:rsidRPr="007C4C87">
              <w:rPr>
                <w:bCs/>
                <w:sz w:val="20"/>
                <w:szCs w:val="20"/>
              </w:rPr>
              <w:t>Soru-Cevap, Buluş, Araştırma, Gösteri,  İnceleme, Deney</w:t>
            </w:r>
          </w:p>
        </w:tc>
      </w:tr>
      <w:tr w:rsidR="00DE7CF0" w:rsidRPr="007C4C87" w:rsidTr="004D558A">
        <w:tc>
          <w:tcPr>
            <w:tcW w:w="3517" w:type="dxa"/>
            <w:gridSpan w:val="5"/>
            <w:tcBorders>
              <w:top w:val="single" w:sz="4" w:space="0" w:color="auto"/>
              <w:left w:val="single" w:sz="4" w:space="0" w:color="auto"/>
              <w:bottom w:val="single" w:sz="4" w:space="0" w:color="auto"/>
              <w:right w:val="single" w:sz="4" w:space="0" w:color="auto"/>
            </w:tcBorders>
            <w:shd w:val="clear" w:color="auto" w:fill="auto"/>
          </w:tcPr>
          <w:p w:rsidR="00DE7CF0" w:rsidRPr="007C4C87" w:rsidRDefault="00DE7CF0" w:rsidP="004D40DD">
            <w:pPr>
              <w:spacing w:before="20" w:after="20"/>
              <w:jc w:val="both"/>
              <w:rPr>
                <w:sz w:val="20"/>
                <w:szCs w:val="20"/>
              </w:rPr>
            </w:pPr>
            <w:r w:rsidRPr="007C4C87">
              <w:rPr>
                <w:sz w:val="20"/>
                <w:szCs w:val="20"/>
              </w:rPr>
              <w:t>Kullanılan Eğitim Teknolojileri-Araç, Gereçler ve Kaynakça</w:t>
            </w:r>
          </w:p>
        </w:tc>
        <w:tc>
          <w:tcPr>
            <w:tcW w:w="7056" w:type="dxa"/>
            <w:tcBorders>
              <w:top w:val="single" w:sz="4" w:space="0" w:color="auto"/>
              <w:left w:val="single" w:sz="4" w:space="0" w:color="auto"/>
              <w:bottom w:val="single" w:sz="4" w:space="0" w:color="auto"/>
              <w:right w:val="single" w:sz="4" w:space="0" w:color="auto"/>
            </w:tcBorders>
            <w:shd w:val="clear" w:color="auto" w:fill="auto"/>
          </w:tcPr>
          <w:p w:rsidR="00DE7CF0" w:rsidRPr="007C4C87" w:rsidRDefault="00DE7CF0" w:rsidP="004D40DD">
            <w:pPr>
              <w:spacing w:before="20" w:after="20"/>
              <w:jc w:val="both"/>
              <w:rPr>
                <w:bCs/>
                <w:sz w:val="20"/>
                <w:szCs w:val="20"/>
              </w:rPr>
            </w:pPr>
            <w:r w:rsidRPr="007C4C87">
              <w:rPr>
                <w:bCs/>
                <w:sz w:val="20"/>
                <w:szCs w:val="20"/>
              </w:rPr>
              <w:t>Ders Kitabı, dergi, internet</w:t>
            </w:r>
          </w:p>
        </w:tc>
      </w:tr>
      <w:tr w:rsidR="00DE7CF0" w:rsidRPr="007C4C87" w:rsidTr="004D558A">
        <w:tc>
          <w:tcPr>
            <w:tcW w:w="3517" w:type="dxa"/>
            <w:gridSpan w:val="5"/>
            <w:tcBorders>
              <w:top w:val="single" w:sz="4" w:space="0" w:color="auto"/>
              <w:left w:val="single" w:sz="4" w:space="0" w:color="auto"/>
              <w:bottom w:val="single" w:sz="4" w:space="0" w:color="auto"/>
              <w:right w:val="single" w:sz="4" w:space="0" w:color="auto"/>
            </w:tcBorders>
            <w:shd w:val="clear" w:color="auto" w:fill="auto"/>
          </w:tcPr>
          <w:p w:rsidR="00DE7CF0" w:rsidRPr="007C4C87" w:rsidRDefault="00DE7CF0" w:rsidP="004D40DD">
            <w:pPr>
              <w:spacing w:before="20" w:after="20"/>
              <w:jc w:val="both"/>
              <w:rPr>
                <w:sz w:val="20"/>
                <w:szCs w:val="20"/>
              </w:rPr>
            </w:pPr>
            <w:r w:rsidRPr="007C4C87">
              <w:rPr>
                <w:sz w:val="20"/>
                <w:szCs w:val="20"/>
              </w:rPr>
              <w:t>Açıklamalar</w:t>
            </w:r>
          </w:p>
        </w:tc>
        <w:tc>
          <w:tcPr>
            <w:tcW w:w="7056" w:type="dxa"/>
            <w:tcBorders>
              <w:top w:val="single" w:sz="4" w:space="0" w:color="auto"/>
              <w:left w:val="single" w:sz="4" w:space="0" w:color="auto"/>
              <w:bottom w:val="single" w:sz="4" w:space="0" w:color="auto"/>
              <w:right w:val="single" w:sz="4" w:space="0" w:color="auto"/>
            </w:tcBorders>
            <w:shd w:val="clear" w:color="auto" w:fill="auto"/>
          </w:tcPr>
          <w:p w:rsidR="00DE7CF0" w:rsidRPr="007C4C87" w:rsidRDefault="00DE7CF0" w:rsidP="004D40DD">
            <w:pPr>
              <w:rPr>
                <w:sz w:val="20"/>
                <w:szCs w:val="20"/>
              </w:rPr>
            </w:pPr>
          </w:p>
        </w:tc>
      </w:tr>
      <w:tr w:rsidR="00DE7CF0" w:rsidRPr="007C4C87" w:rsidTr="004D558A">
        <w:tc>
          <w:tcPr>
            <w:tcW w:w="3517" w:type="dxa"/>
            <w:gridSpan w:val="5"/>
            <w:tcBorders>
              <w:top w:val="single" w:sz="4" w:space="0" w:color="auto"/>
              <w:left w:val="single" w:sz="4" w:space="0" w:color="auto"/>
              <w:bottom w:val="single" w:sz="4" w:space="0" w:color="auto"/>
              <w:right w:val="single" w:sz="4" w:space="0" w:color="auto"/>
            </w:tcBorders>
            <w:shd w:val="clear" w:color="auto" w:fill="auto"/>
          </w:tcPr>
          <w:p w:rsidR="00DE7CF0" w:rsidRPr="007C4C87" w:rsidRDefault="00DE7CF0" w:rsidP="004D40DD">
            <w:pPr>
              <w:spacing w:before="20" w:after="20"/>
              <w:jc w:val="both"/>
              <w:rPr>
                <w:sz w:val="20"/>
                <w:szCs w:val="20"/>
              </w:rPr>
            </w:pPr>
            <w:r w:rsidRPr="007C4C87">
              <w:rPr>
                <w:sz w:val="20"/>
                <w:szCs w:val="20"/>
              </w:rPr>
              <w:t>Etkinlikler</w:t>
            </w:r>
          </w:p>
        </w:tc>
        <w:tc>
          <w:tcPr>
            <w:tcW w:w="7056" w:type="dxa"/>
            <w:tcBorders>
              <w:top w:val="single" w:sz="4" w:space="0" w:color="auto"/>
              <w:left w:val="single" w:sz="4" w:space="0" w:color="auto"/>
              <w:bottom w:val="single" w:sz="4" w:space="0" w:color="auto"/>
              <w:right w:val="single" w:sz="4" w:space="0" w:color="auto"/>
            </w:tcBorders>
            <w:shd w:val="clear" w:color="auto" w:fill="auto"/>
          </w:tcPr>
          <w:p w:rsidR="00DE7CF0" w:rsidRPr="007C4C87" w:rsidRDefault="00DE7CF0" w:rsidP="004D40DD">
            <w:pPr>
              <w:spacing w:before="20" w:after="20"/>
              <w:jc w:val="both"/>
              <w:rPr>
                <w:sz w:val="20"/>
                <w:szCs w:val="20"/>
              </w:rPr>
            </w:pPr>
          </w:p>
        </w:tc>
      </w:tr>
      <w:tr w:rsidR="00DE7CF0" w:rsidRPr="00934AB0" w:rsidTr="004D558A">
        <w:trPr>
          <w:trHeight w:val="2322"/>
        </w:trPr>
        <w:tc>
          <w:tcPr>
            <w:tcW w:w="1078" w:type="dxa"/>
            <w:tcBorders>
              <w:top w:val="single" w:sz="4" w:space="0" w:color="auto"/>
              <w:left w:val="single" w:sz="4" w:space="0" w:color="auto"/>
              <w:bottom w:val="single" w:sz="4" w:space="0" w:color="auto"/>
              <w:right w:val="single" w:sz="4" w:space="0" w:color="auto"/>
            </w:tcBorders>
            <w:shd w:val="clear" w:color="auto" w:fill="auto"/>
          </w:tcPr>
          <w:p w:rsidR="00DE7CF0" w:rsidRPr="00934AB0" w:rsidRDefault="00DE7CF0" w:rsidP="004D40DD">
            <w:pPr>
              <w:spacing w:before="20" w:after="20"/>
              <w:jc w:val="both"/>
              <w:rPr>
                <w:b/>
                <w:sz w:val="20"/>
                <w:szCs w:val="20"/>
              </w:rPr>
            </w:pPr>
            <w:r w:rsidRPr="00934AB0">
              <w:rPr>
                <w:b/>
                <w:sz w:val="20"/>
                <w:szCs w:val="20"/>
              </w:rPr>
              <w:t>Özet</w:t>
            </w:r>
          </w:p>
        </w:tc>
        <w:tc>
          <w:tcPr>
            <w:tcW w:w="9495" w:type="dxa"/>
            <w:gridSpan w:val="5"/>
            <w:tcBorders>
              <w:top w:val="single" w:sz="4" w:space="0" w:color="auto"/>
              <w:left w:val="single" w:sz="4" w:space="0" w:color="auto"/>
              <w:bottom w:val="single" w:sz="4" w:space="0" w:color="auto"/>
              <w:right w:val="single" w:sz="4" w:space="0" w:color="auto"/>
            </w:tcBorders>
            <w:shd w:val="clear" w:color="auto" w:fill="auto"/>
          </w:tcPr>
          <w:p w:rsidR="004C7BCC" w:rsidRPr="00934AB0" w:rsidRDefault="004C7BCC" w:rsidP="002A477A">
            <w:pPr>
              <w:autoSpaceDE w:val="0"/>
              <w:autoSpaceDN w:val="0"/>
              <w:adjustRightInd w:val="0"/>
              <w:spacing w:before="11" w:line="283" w:lineRule="auto"/>
              <w:ind w:left="109" w:right="29" w:firstLine="302"/>
              <w:rPr>
                <w:bCs/>
                <w:noProof w:val="0"/>
                <w:sz w:val="20"/>
                <w:szCs w:val="20"/>
                <w:lang w:eastAsia="tr-TR"/>
              </w:rPr>
            </w:pPr>
            <w:r w:rsidRPr="00934AB0">
              <w:rPr>
                <w:bCs/>
                <w:noProof w:val="0"/>
                <w:sz w:val="20"/>
                <w:szCs w:val="20"/>
                <w:lang w:eastAsia="tr-TR"/>
              </w:rPr>
              <w:t>Dünyada yaşayan tüm canlıların temel ihtiyaçlarının başında su gelir. Bu bakımdan yer kabuğu, atmosferden sağlanan suyun korunduğu, biriktirildiği bir depo görevindedir. Ancak su kaynakları yerküre üzerinde eşit olarak dağılmamıştır. Ekvator çevresinde olduğu gibi bazı alanlar fazla miktarda yağış alır ve su kaynakları yönünden oldukça zengindir. Buna karşılık yağış miktarının çok düşük olduğu hatta yıllarca hiç yağış almayan çöl bölgelerinde su kaynakları oldukça kıttır.</w:t>
            </w:r>
          </w:p>
          <w:p w:rsidR="00D74FC4" w:rsidRPr="00934AB0" w:rsidRDefault="00D74FC4" w:rsidP="002A477A">
            <w:pPr>
              <w:autoSpaceDE w:val="0"/>
              <w:autoSpaceDN w:val="0"/>
              <w:adjustRightInd w:val="0"/>
              <w:spacing w:before="11" w:line="283" w:lineRule="auto"/>
              <w:ind w:left="109" w:right="29" w:firstLine="302"/>
              <w:rPr>
                <w:bCs/>
                <w:noProof w:val="0"/>
                <w:sz w:val="20"/>
                <w:szCs w:val="20"/>
                <w:lang w:eastAsia="tr-TR"/>
              </w:rPr>
            </w:pPr>
            <w:r w:rsidRPr="00934AB0">
              <w:rPr>
                <w:bCs/>
                <w:noProof w:val="0"/>
                <w:sz w:val="20"/>
                <w:szCs w:val="20"/>
                <w:lang w:eastAsia="tr-TR"/>
              </w:rPr>
              <w:t>Ülkemiz su potansiyeli açısından değerlendirildiğinde, su kaynaklarının, dünyanın genel görünüşünde olduğu gibi, eşit olarak dağılmadığı ortaya çıkar</w:t>
            </w:r>
          </w:p>
          <w:p w:rsidR="00D74FC4" w:rsidRPr="00934AB0" w:rsidRDefault="00D74FC4" w:rsidP="002A477A">
            <w:pPr>
              <w:autoSpaceDE w:val="0"/>
              <w:autoSpaceDN w:val="0"/>
              <w:adjustRightInd w:val="0"/>
              <w:spacing w:before="11" w:line="283" w:lineRule="auto"/>
              <w:ind w:left="109" w:right="29" w:firstLine="302"/>
              <w:rPr>
                <w:b/>
                <w:bCs/>
                <w:noProof w:val="0"/>
                <w:sz w:val="20"/>
                <w:szCs w:val="20"/>
                <w:lang w:eastAsia="tr-TR"/>
              </w:rPr>
            </w:pPr>
            <w:r w:rsidRPr="00934AB0">
              <w:rPr>
                <w:b/>
                <w:bCs/>
                <w:noProof w:val="0"/>
                <w:sz w:val="20"/>
                <w:szCs w:val="20"/>
                <w:lang w:eastAsia="tr-TR"/>
              </w:rPr>
              <w:t>Ülkemiz su zengini bir ülke değildir.</w:t>
            </w:r>
          </w:p>
          <w:p w:rsidR="002A477A" w:rsidRPr="00934AB0" w:rsidRDefault="002A477A" w:rsidP="002A477A">
            <w:pPr>
              <w:autoSpaceDE w:val="0"/>
              <w:autoSpaceDN w:val="0"/>
              <w:adjustRightInd w:val="0"/>
              <w:spacing w:before="11" w:line="283" w:lineRule="auto"/>
              <w:ind w:left="109" w:right="29" w:firstLine="302"/>
              <w:rPr>
                <w:noProof w:val="0"/>
                <w:sz w:val="20"/>
                <w:szCs w:val="20"/>
                <w:lang w:eastAsia="tr-TR"/>
              </w:rPr>
            </w:pPr>
            <w:r w:rsidRPr="00934AB0">
              <w:rPr>
                <w:b/>
                <w:bCs/>
                <w:noProof w:val="0"/>
                <w:sz w:val="20"/>
                <w:szCs w:val="20"/>
                <w:lang w:eastAsia="tr-TR"/>
              </w:rPr>
              <w:t>. Gezegenimiz ve Su</w:t>
            </w:r>
            <w:r w:rsidRPr="00934AB0">
              <w:rPr>
                <w:noProof w:val="0"/>
                <w:sz w:val="20"/>
                <w:szCs w:val="20"/>
                <w:lang w:eastAsia="tr-TR"/>
              </w:rPr>
              <w:t xml:space="preserve"> </w:t>
            </w:r>
          </w:p>
          <w:p w:rsidR="006F0DC9" w:rsidRPr="00934AB0" w:rsidRDefault="006F0DC9" w:rsidP="006F0DC9">
            <w:pPr>
              <w:autoSpaceDE w:val="0"/>
              <w:autoSpaceDN w:val="0"/>
              <w:adjustRightInd w:val="0"/>
              <w:rPr>
                <w:noProof w:val="0"/>
                <w:sz w:val="20"/>
                <w:szCs w:val="20"/>
                <w:lang w:eastAsia="tr-TR"/>
              </w:rPr>
            </w:pPr>
            <w:r w:rsidRPr="00934AB0">
              <w:rPr>
                <w:noProof w:val="0"/>
                <w:sz w:val="20"/>
                <w:szCs w:val="20"/>
                <w:lang w:eastAsia="tr-TR"/>
              </w:rPr>
              <w:t xml:space="preserve">Yer kabuğu incelendiğinde % 71 inin sularla kaplı olduğu görülür. Sular yeryüzünde farklı yerlerde farklı biçimlerde bulunur. Yer kabuğundaki sular </w:t>
            </w:r>
            <w:proofErr w:type="gramStart"/>
            <w:r w:rsidRPr="00934AB0">
              <w:rPr>
                <w:noProof w:val="0"/>
                <w:sz w:val="20"/>
                <w:szCs w:val="20"/>
                <w:lang w:eastAsia="tr-TR"/>
              </w:rPr>
              <w:t>iki  farklı</w:t>
            </w:r>
            <w:proofErr w:type="gramEnd"/>
            <w:r w:rsidRPr="00934AB0">
              <w:rPr>
                <w:noProof w:val="0"/>
                <w:sz w:val="20"/>
                <w:szCs w:val="20"/>
                <w:lang w:eastAsia="tr-TR"/>
              </w:rPr>
              <w:t xml:space="preserve"> grupta ele alınabilir:</w:t>
            </w:r>
          </w:p>
          <w:p w:rsidR="002A477A" w:rsidRPr="00934AB0" w:rsidRDefault="002A477A" w:rsidP="002A477A">
            <w:pPr>
              <w:autoSpaceDE w:val="0"/>
              <w:autoSpaceDN w:val="0"/>
              <w:adjustRightInd w:val="0"/>
              <w:spacing w:before="11" w:line="283" w:lineRule="auto"/>
              <w:ind w:left="109" w:right="29" w:firstLine="302"/>
              <w:rPr>
                <w:noProof w:val="0"/>
                <w:sz w:val="20"/>
                <w:szCs w:val="20"/>
                <w:lang w:eastAsia="tr-TR"/>
              </w:rPr>
            </w:pPr>
            <w:r w:rsidRPr="00934AB0">
              <w:rPr>
                <w:noProof w:val="0"/>
                <w:sz w:val="20"/>
                <w:szCs w:val="20"/>
                <w:lang w:eastAsia="tr-TR"/>
              </w:rPr>
              <w:tab/>
              <w:t>Dünya'da iki temel su kaynağı vardır. Bunlar yer altı ve yer üstü sularıdır.</w:t>
            </w:r>
          </w:p>
          <w:p w:rsidR="00DE7CF0" w:rsidRPr="00934AB0" w:rsidRDefault="00050A83" w:rsidP="004D40DD">
            <w:pPr>
              <w:autoSpaceDE w:val="0"/>
              <w:autoSpaceDN w:val="0"/>
              <w:adjustRightInd w:val="0"/>
              <w:spacing w:before="11" w:line="283" w:lineRule="auto"/>
              <w:ind w:left="109" w:right="29" w:firstLine="302"/>
              <w:rPr>
                <w:noProof w:val="0"/>
                <w:sz w:val="20"/>
                <w:szCs w:val="20"/>
                <w:lang w:eastAsia="tr-TR"/>
              </w:rPr>
            </w:pPr>
            <w:r w:rsidRPr="00934AB0">
              <w:rPr>
                <w:sz w:val="20"/>
                <w:szCs w:val="20"/>
                <w:lang w:eastAsia="tr-TR"/>
              </w:rPr>
              <w:drawing>
                <wp:inline distT="0" distB="0" distL="0" distR="0">
                  <wp:extent cx="5299710" cy="1417320"/>
                  <wp:effectExtent l="19050" t="0" r="0" b="0"/>
                  <wp:docPr id="19" name="Resim 5"/>
                  <wp:cNvGraphicFramePr/>
                  <a:graphic xmlns:a="http://schemas.openxmlformats.org/drawingml/2006/main">
                    <a:graphicData uri="http://schemas.openxmlformats.org/drawingml/2006/picture">
                      <pic:pic xmlns:pic="http://schemas.openxmlformats.org/drawingml/2006/picture">
                        <pic:nvPicPr>
                          <pic:cNvPr id="4" name="3 Resim"/>
                          <pic:cNvPicPr/>
                        </pic:nvPicPr>
                        <pic:blipFill>
                          <a:blip r:embed="rId18" cstate="print"/>
                          <a:srcRect/>
                          <a:stretch>
                            <a:fillRect/>
                          </a:stretch>
                        </pic:blipFill>
                        <pic:spPr bwMode="auto">
                          <a:xfrm>
                            <a:off x="0" y="0"/>
                            <a:ext cx="5296330" cy="1416416"/>
                          </a:xfrm>
                          <a:prstGeom prst="rect">
                            <a:avLst/>
                          </a:prstGeom>
                          <a:noFill/>
                          <a:ln w="9525">
                            <a:noFill/>
                            <a:miter lim="800000"/>
                            <a:headEnd/>
                            <a:tailEnd/>
                          </a:ln>
                        </pic:spPr>
                      </pic:pic>
                    </a:graphicData>
                  </a:graphic>
                </wp:inline>
              </w:drawing>
            </w:r>
          </w:p>
          <w:p w:rsidR="00F11F6F" w:rsidRPr="00934AB0" w:rsidRDefault="00F11F6F" w:rsidP="00F11F6F">
            <w:pPr>
              <w:autoSpaceDE w:val="0"/>
              <w:autoSpaceDN w:val="0"/>
              <w:adjustRightInd w:val="0"/>
              <w:spacing w:before="11" w:line="283" w:lineRule="auto"/>
              <w:ind w:left="109" w:right="29" w:firstLine="302"/>
              <w:rPr>
                <w:noProof w:val="0"/>
                <w:sz w:val="20"/>
                <w:szCs w:val="20"/>
                <w:lang w:eastAsia="tr-TR"/>
              </w:rPr>
            </w:pPr>
            <w:r w:rsidRPr="00934AB0">
              <w:rPr>
                <w:b/>
                <w:bCs/>
                <w:noProof w:val="0"/>
                <w:sz w:val="20"/>
                <w:szCs w:val="20"/>
                <w:lang w:eastAsia="tr-TR"/>
              </w:rPr>
              <w:t>Yer Altı Sularının Kullanım Alanları</w:t>
            </w:r>
            <w:r w:rsidRPr="00934AB0">
              <w:rPr>
                <w:noProof w:val="0"/>
                <w:sz w:val="20"/>
                <w:szCs w:val="20"/>
                <w:lang w:eastAsia="tr-TR"/>
              </w:rPr>
              <w:t xml:space="preserve"> </w:t>
            </w:r>
          </w:p>
          <w:p w:rsidR="00641F39" w:rsidRPr="00934AB0" w:rsidRDefault="00641F39" w:rsidP="00641F39">
            <w:pPr>
              <w:autoSpaceDE w:val="0"/>
              <w:autoSpaceDN w:val="0"/>
              <w:adjustRightInd w:val="0"/>
              <w:rPr>
                <w:noProof w:val="0"/>
                <w:sz w:val="20"/>
                <w:szCs w:val="20"/>
                <w:lang w:eastAsia="tr-TR"/>
              </w:rPr>
            </w:pPr>
            <w:r w:rsidRPr="00934AB0">
              <w:rPr>
                <w:noProof w:val="0"/>
                <w:sz w:val="20"/>
                <w:szCs w:val="20"/>
                <w:lang w:eastAsia="tr-TR"/>
              </w:rPr>
              <w:t xml:space="preserve">Yeryüzüne yağan yağmur ve eriyen kar sularının hemen </w:t>
            </w:r>
            <w:proofErr w:type="spellStart"/>
            <w:r w:rsidRPr="00934AB0">
              <w:rPr>
                <w:noProof w:val="0"/>
                <w:sz w:val="20"/>
                <w:szCs w:val="20"/>
                <w:lang w:eastAsia="tr-TR"/>
              </w:rPr>
              <w:t>hemen</w:t>
            </w:r>
            <w:proofErr w:type="spellEnd"/>
            <w:r w:rsidRPr="00934AB0">
              <w:rPr>
                <w:noProof w:val="0"/>
                <w:sz w:val="20"/>
                <w:szCs w:val="20"/>
                <w:lang w:eastAsia="tr-TR"/>
              </w:rPr>
              <w:t xml:space="preserve"> 1/3 ü su geçirici</w:t>
            </w:r>
          </w:p>
          <w:p w:rsidR="00641F39" w:rsidRPr="00934AB0" w:rsidRDefault="00641F39" w:rsidP="00641F39">
            <w:pPr>
              <w:autoSpaceDE w:val="0"/>
              <w:autoSpaceDN w:val="0"/>
              <w:adjustRightInd w:val="0"/>
              <w:spacing w:before="11" w:line="283" w:lineRule="auto"/>
              <w:ind w:left="109" w:right="29" w:firstLine="302"/>
              <w:rPr>
                <w:noProof w:val="0"/>
                <w:sz w:val="20"/>
                <w:szCs w:val="20"/>
                <w:lang w:eastAsia="tr-TR"/>
              </w:rPr>
            </w:pPr>
            <w:proofErr w:type="gramStart"/>
            <w:r w:rsidRPr="00934AB0">
              <w:rPr>
                <w:noProof w:val="0"/>
                <w:sz w:val="20"/>
                <w:szCs w:val="20"/>
                <w:lang w:eastAsia="tr-TR"/>
              </w:rPr>
              <w:t>tabakalar</w:t>
            </w:r>
            <w:proofErr w:type="gramEnd"/>
            <w:r w:rsidRPr="00934AB0">
              <w:rPr>
                <w:noProof w:val="0"/>
                <w:sz w:val="20"/>
                <w:szCs w:val="20"/>
                <w:lang w:eastAsia="tr-TR"/>
              </w:rPr>
              <w:t xml:space="preserve"> tarafından emilir.</w:t>
            </w:r>
          </w:p>
          <w:p w:rsidR="00F11F6F" w:rsidRPr="00934AB0" w:rsidRDefault="00F11F6F" w:rsidP="00F11F6F">
            <w:pPr>
              <w:autoSpaceDE w:val="0"/>
              <w:autoSpaceDN w:val="0"/>
              <w:adjustRightInd w:val="0"/>
              <w:spacing w:before="11" w:line="283" w:lineRule="auto"/>
              <w:ind w:left="109" w:right="29" w:firstLine="302"/>
              <w:rPr>
                <w:noProof w:val="0"/>
                <w:sz w:val="20"/>
                <w:szCs w:val="20"/>
                <w:lang w:eastAsia="tr-TR"/>
              </w:rPr>
            </w:pPr>
            <w:r w:rsidRPr="00934AB0">
              <w:rPr>
                <w:noProof w:val="0"/>
                <w:sz w:val="20"/>
                <w:szCs w:val="20"/>
                <w:lang w:eastAsia="tr-TR"/>
              </w:rPr>
              <w:tab/>
              <w:t>Yağmur, kar, dolu şeklin</w:t>
            </w:r>
            <w:r w:rsidRPr="00934AB0">
              <w:rPr>
                <w:noProof w:val="0"/>
                <w:sz w:val="20"/>
                <w:szCs w:val="20"/>
                <w:lang w:eastAsia="tr-TR"/>
              </w:rPr>
              <w:softHyphen/>
              <w:t xml:space="preserve">de yağışlarla yeryüzüne inen su akarsu, göl, deniz gibi su kütlelerinin tabanından veya topraktan süzülerek yer altına iner. Böylelikle </w:t>
            </w:r>
            <w:r w:rsidRPr="00934AB0">
              <w:rPr>
                <w:b/>
                <w:bCs/>
                <w:noProof w:val="0"/>
                <w:sz w:val="20"/>
                <w:szCs w:val="20"/>
                <w:lang w:eastAsia="tr-TR"/>
              </w:rPr>
              <w:t>yer altı suları</w:t>
            </w:r>
            <w:r w:rsidRPr="00934AB0">
              <w:rPr>
                <w:noProof w:val="0"/>
                <w:sz w:val="20"/>
                <w:szCs w:val="20"/>
                <w:lang w:eastAsia="tr-TR"/>
              </w:rPr>
              <w:t xml:space="preserve"> oluşur. </w:t>
            </w:r>
          </w:p>
          <w:p w:rsidR="00050A83" w:rsidRPr="00934AB0" w:rsidRDefault="00760F99" w:rsidP="004D40DD">
            <w:pPr>
              <w:autoSpaceDE w:val="0"/>
              <w:autoSpaceDN w:val="0"/>
              <w:adjustRightInd w:val="0"/>
              <w:spacing w:before="11" w:line="283" w:lineRule="auto"/>
              <w:ind w:left="109" w:right="29" w:firstLine="302"/>
              <w:rPr>
                <w:noProof w:val="0"/>
                <w:sz w:val="20"/>
                <w:szCs w:val="20"/>
                <w:lang w:eastAsia="tr-TR"/>
              </w:rPr>
            </w:pPr>
            <w:r w:rsidRPr="00934AB0">
              <w:rPr>
                <w:noProof w:val="0"/>
                <w:sz w:val="20"/>
                <w:szCs w:val="20"/>
                <w:lang w:eastAsia="tr-TR"/>
              </w:rPr>
              <w:t>Yer altı sularının, insanlar tarafından (</w:t>
            </w:r>
            <w:proofErr w:type="spellStart"/>
            <w:r w:rsidRPr="00934AB0">
              <w:rPr>
                <w:noProof w:val="0"/>
                <w:sz w:val="20"/>
                <w:szCs w:val="20"/>
                <w:lang w:eastAsia="tr-TR"/>
              </w:rPr>
              <w:t>sondajlama</w:t>
            </w:r>
            <w:proofErr w:type="spellEnd"/>
            <w:r w:rsidRPr="00934AB0">
              <w:rPr>
                <w:noProof w:val="0"/>
                <w:sz w:val="20"/>
                <w:szCs w:val="20"/>
                <w:lang w:eastAsia="tr-TR"/>
              </w:rPr>
              <w:t xml:space="preserve"> ile) yeryüzüne çıkarılmasına </w:t>
            </w:r>
            <w:r w:rsidRPr="00934AB0">
              <w:rPr>
                <w:b/>
                <w:bCs/>
                <w:noProof w:val="0"/>
                <w:sz w:val="20"/>
                <w:szCs w:val="20"/>
                <w:lang w:eastAsia="tr-TR"/>
              </w:rPr>
              <w:t>artezyen</w:t>
            </w:r>
            <w:r w:rsidRPr="00934AB0">
              <w:rPr>
                <w:noProof w:val="0"/>
                <w:sz w:val="20"/>
                <w:szCs w:val="20"/>
                <w:lang w:eastAsia="tr-TR"/>
              </w:rPr>
              <w:t xml:space="preserve"> adı verilir</w:t>
            </w:r>
          </w:p>
          <w:p w:rsidR="006D7409" w:rsidRPr="00934AB0" w:rsidRDefault="006D7409" w:rsidP="004D40DD">
            <w:pPr>
              <w:autoSpaceDE w:val="0"/>
              <w:autoSpaceDN w:val="0"/>
              <w:adjustRightInd w:val="0"/>
              <w:spacing w:before="11" w:line="283" w:lineRule="auto"/>
              <w:ind w:left="109" w:right="29" w:firstLine="302"/>
              <w:rPr>
                <w:noProof w:val="0"/>
                <w:sz w:val="20"/>
                <w:szCs w:val="20"/>
                <w:lang w:eastAsia="tr-TR"/>
              </w:rPr>
            </w:pPr>
            <w:r w:rsidRPr="00934AB0">
              <w:rPr>
                <w:sz w:val="20"/>
                <w:szCs w:val="20"/>
                <w:lang w:eastAsia="tr-TR"/>
              </w:rPr>
              <w:drawing>
                <wp:inline distT="0" distB="0" distL="0" distR="0">
                  <wp:extent cx="4903470" cy="1590419"/>
                  <wp:effectExtent l="19050" t="0" r="0" b="0"/>
                  <wp:docPr id="20" name="Resim 8"/>
                  <wp:cNvGraphicFramePr/>
                  <a:graphic xmlns:a="http://schemas.openxmlformats.org/drawingml/2006/main">
                    <a:graphicData uri="http://schemas.openxmlformats.org/drawingml/2006/picture">
                      <pic:pic xmlns:pic="http://schemas.openxmlformats.org/drawingml/2006/picture">
                        <pic:nvPicPr>
                          <pic:cNvPr id="4" name="3 Resim"/>
                          <pic:cNvPicPr/>
                        </pic:nvPicPr>
                        <pic:blipFill>
                          <a:blip r:embed="rId19" cstate="print"/>
                          <a:srcRect/>
                          <a:stretch>
                            <a:fillRect/>
                          </a:stretch>
                        </pic:blipFill>
                        <pic:spPr bwMode="auto">
                          <a:xfrm>
                            <a:off x="0" y="0"/>
                            <a:ext cx="4900344" cy="1589405"/>
                          </a:xfrm>
                          <a:prstGeom prst="rect">
                            <a:avLst/>
                          </a:prstGeom>
                          <a:noFill/>
                          <a:ln w="9525">
                            <a:noFill/>
                            <a:miter lim="800000"/>
                            <a:headEnd/>
                            <a:tailEnd/>
                          </a:ln>
                        </pic:spPr>
                      </pic:pic>
                    </a:graphicData>
                  </a:graphic>
                </wp:inline>
              </w:drawing>
            </w:r>
          </w:p>
          <w:p w:rsidR="00050A83" w:rsidRPr="00934AB0" w:rsidRDefault="00F95106" w:rsidP="004D40DD">
            <w:pPr>
              <w:autoSpaceDE w:val="0"/>
              <w:autoSpaceDN w:val="0"/>
              <w:adjustRightInd w:val="0"/>
              <w:spacing w:before="11" w:line="283" w:lineRule="auto"/>
              <w:ind w:left="109" w:right="29" w:firstLine="302"/>
              <w:rPr>
                <w:noProof w:val="0"/>
                <w:sz w:val="20"/>
                <w:szCs w:val="20"/>
                <w:lang w:eastAsia="tr-TR"/>
              </w:rPr>
            </w:pPr>
            <w:r w:rsidRPr="00934AB0">
              <w:rPr>
                <w:noProof w:val="0"/>
                <w:sz w:val="20"/>
                <w:szCs w:val="20"/>
                <w:lang w:eastAsia="tr-TR"/>
              </w:rPr>
              <w:t xml:space="preserve">Yer altı sularının kendiliğinden yeryüzüne çıktığı yerlere </w:t>
            </w:r>
            <w:r w:rsidRPr="00934AB0">
              <w:rPr>
                <w:b/>
                <w:bCs/>
                <w:noProof w:val="0"/>
                <w:sz w:val="20"/>
                <w:szCs w:val="20"/>
                <w:lang w:eastAsia="tr-TR"/>
              </w:rPr>
              <w:t>kaynak</w:t>
            </w:r>
            <w:r w:rsidRPr="00934AB0">
              <w:rPr>
                <w:noProof w:val="0"/>
                <w:sz w:val="20"/>
                <w:szCs w:val="20"/>
                <w:lang w:eastAsia="tr-TR"/>
              </w:rPr>
              <w:t xml:space="preserve"> denir. Buralardan elde edilen su ise </w:t>
            </w:r>
            <w:r w:rsidRPr="00934AB0">
              <w:rPr>
                <w:b/>
                <w:bCs/>
                <w:noProof w:val="0"/>
                <w:sz w:val="20"/>
                <w:szCs w:val="20"/>
                <w:lang w:eastAsia="tr-TR"/>
              </w:rPr>
              <w:t>kaynak suyu</w:t>
            </w:r>
            <w:r w:rsidRPr="00934AB0">
              <w:rPr>
                <w:noProof w:val="0"/>
                <w:sz w:val="20"/>
                <w:szCs w:val="20"/>
                <w:lang w:eastAsia="tr-TR"/>
              </w:rPr>
              <w:t xml:space="preserve"> olarak adlandırılır</w:t>
            </w:r>
          </w:p>
          <w:p w:rsidR="00E67131" w:rsidRPr="00934AB0" w:rsidRDefault="00E67131" w:rsidP="004D40DD">
            <w:pPr>
              <w:autoSpaceDE w:val="0"/>
              <w:autoSpaceDN w:val="0"/>
              <w:adjustRightInd w:val="0"/>
              <w:spacing w:before="11" w:line="283" w:lineRule="auto"/>
              <w:ind w:left="109" w:right="29" w:firstLine="302"/>
              <w:rPr>
                <w:noProof w:val="0"/>
                <w:sz w:val="20"/>
                <w:szCs w:val="20"/>
                <w:lang w:eastAsia="tr-TR"/>
              </w:rPr>
            </w:pPr>
            <w:r w:rsidRPr="00934AB0">
              <w:rPr>
                <w:noProof w:val="0"/>
                <w:sz w:val="20"/>
                <w:szCs w:val="20"/>
                <w:lang w:eastAsia="tr-TR"/>
              </w:rPr>
              <w:t xml:space="preserve">Kaynak suları ılık ve ya sıcak olarak nitelendirilecek şekilde yeryüzüne çıkıyorsa </w:t>
            </w:r>
            <w:r w:rsidRPr="00934AB0">
              <w:rPr>
                <w:b/>
                <w:bCs/>
                <w:noProof w:val="0"/>
                <w:sz w:val="20"/>
                <w:szCs w:val="20"/>
                <w:lang w:eastAsia="tr-TR"/>
              </w:rPr>
              <w:t>termal kaynak</w:t>
            </w:r>
            <w:r w:rsidRPr="00934AB0">
              <w:rPr>
                <w:noProof w:val="0"/>
                <w:sz w:val="20"/>
                <w:szCs w:val="20"/>
                <w:lang w:eastAsia="tr-TR"/>
              </w:rPr>
              <w:t xml:space="preserve"> olarak </w:t>
            </w:r>
            <w:r w:rsidRPr="00934AB0">
              <w:rPr>
                <w:noProof w:val="0"/>
                <w:sz w:val="20"/>
                <w:szCs w:val="20"/>
                <w:lang w:eastAsia="tr-TR"/>
              </w:rPr>
              <w:lastRenderedPageBreak/>
              <w:t xml:space="preserve">adlandırılır. Termal kaynaklar </w:t>
            </w:r>
            <w:r w:rsidRPr="00934AB0">
              <w:rPr>
                <w:b/>
                <w:bCs/>
                <w:noProof w:val="0"/>
                <w:sz w:val="20"/>
                <w:szCs w:val="20"/>
                <w:lang w:eastAsia="tr-TR"/>
              </w:rPr>
              <w:t>kaplıca</w:t>
            </w:r>
            <w:r w:rsidRPr="00934AB0">
              <w:rPr>
                <w:noProof w:val="0"/>
                <w:sz w:val="20"/>
                <w:szCs w:val="20"/>
                <w:lang w:eastAsia="tr-TR"/>
              </w:rPr>
              <w:t xml:space="preserve"> ve çamur kaynağı şeklinde olabilir</w:t>
            </w:r>
          </w:p>
          <w:p w:rsidR="00440254" w:rsidRPr="00934AB0" w:rsidRDefault="00440254" w:rsidP="00440254">
            <w:pPr>
              <w:autoSpaceDE w:val="0"/>
              <w:autoSpaceDN w:val="0"/>
              <w:adjustRightInd w:val="0"/>
              <w:spacing w:before="11" w:line="283" w:lineRule="auto"/>
              <w:ind w:left="109" w:right="29" w:firstLine="302"/>
              <w:rPr>
                <w:noProof w:val="0"/>
                <w:sz w:val="20"/>
                <w:szCs w:val="20"/>
                <w:lang w:eastAsia="tr-TR"/>
              </w:rPr>
            </w:pPr>
            <w:r w:rsidRPr="00934AB0">
              <w:rPr>
                <w:noProof w:val="0"/>
                <w:sz w:val="20"/>
                <w:szCs w:val="20"/>
                <w:lang w:eastAsia="tr-TR"/>
              </w:rPr>
              <w:t>Gönen Kaplıcası, Yalova Kaplıcası, Kızılcahamam Kaplıcası, Ayaş Kaplıcası, Oylat Kaplı</w:t>
            </w:r>
            <w:r w:rsidRPr="00934AB0">
              <w:rPr>
                <w:noProof w:val="0"/>
                <w:sz w:val="20"/>
                <w:szCs w:val="20"/>
                <w:lang w:eastAsia="tr-TR"/>
              </w:rPr>
              <w:softHyphen/>
              <w:t>cası, Afyon Kaplıcası yurdumuzdaki başlıca kaplıcalardır. Kaplıcalar, ülkemizde termal turizmin gelişmesinde oldukça önemli bir yere sahiptir.</w:t>
            </w:r>
          </w:p>
          <w:p w:rsidR="00873A02" w:rsidRPr="00934AB0" w:rsidRDefault="00873A02" w:rsidP="00873A02">
            <w:pPr>
              <w:autoSpaceDE w:val="0"/>
              <w:autoSpaceDN w:val="0"/>
              <w:adjustRightInd w:val="0"/>
              <w:rPr>
                <w:noProof w:val="0"/>
                <w:sz w:val="20"/>
                <w:szCs w:val="20"/>
                <w:lang w:eastAsia="tr-TR"/>
              </w:rPr>
            </w:pPr>
            <w:r w:rsidRPr="00934AB0">
              <w:rPr>
                <w:noProof w:val="0"/>
                <w:sz w:val="20"/>
                <w:szCs w:val="20"/>
                <w:lang w:eastAsia="tr-TR"/>
              </w:rPr>
              <w:t>Yeryüzün çıkan sıcak su kaynağının çevresinde, şifalı sulardan yararlanmak için kurulan hamam ve</w:t>
            </w:r>
          </w:p>
          <w:p w:rsidR="00873A02" w:rsidRPr="00934AB0" w:rsidRDefault="00934AB0" w:rsidP="00873A02">
            <w:pPr>
              <w:autoSpaceDE w:val="0"/>
              <w:autoSpaceDN w:val="0"/>
              <w:adjustRightInd w:val="0"/>
              <w:rPr>
                <w:noProof w:val="0"/>
                <w:sz w:val="20"/>
                <w:szCs w:val="20"/>
                <w:lang w:eastAsia="tr-TR"/>
              </w:rPr>
            </w:pPr>
            <w:proofErr w:type="gramStart"/>
            <w:r w:rsidRPr="00934AB0">
              <w:rPr>
                <w:noProof w:val="0"/>
                <w:sz w:val="20"/>
                <w:szCs w:val="20"/>
                <w:lang w:eastAsia="tr-TR"/>
              </w:rPr>
              <w:t>T</w:t>
            </w:r>
            <w:r w:rsidR="00873A02" w:rsidRPr="00934AB0">
              <w:rPr>
                <w:noProof w:val="0"/>
                <w:sz w:val="20"/>
                <w:szCs w:val="20"/>
                <w:lang w:eastAsia="tr-TR"/>
              </w:rPr>
              <w:t>esislere</w:t>
            </w:r>
            <w:r w:rsidRPr="00934AB0">
              <w:rPr>
                <w:noProof w:val="0"/>
                <w:sz w:val="20"/>
                <w:szCs w:val="20"/>
                <w:lang w:eastAsia="tr-TR"/>
              </w:rPr>
              <w:t xml:space="preserve"> </w:t>
            </w:r>
            <w:r w:rsidR="00873A02" w:rsidRPr="00934AB0">
              <w:rPr>
                <w:noProof w:val="0"/>
                <w:sz w:val="20"/>
                <w:szCs w:val="20"/>
                <w:lang w:eastAsia="tr-TR"/>
              </w:rPr>
              <w:t xml:space="preserve"> </w:t>
            </w:r>
            <w:r w:rsidR="00873A02" w:rsidRPr="00934AB0">
              <w:rPr>
                <w:b/>
                <w:bCs/>
                <w:noProof w:val="0"/>
                <w:sz w:val="20"/>
                <w:szCs w:val="20"/>
                <w:lang w:eastAsia="tr-TR"/>
              </w:rPr>
              <w:t>kaplıca</w:t>
            </w:r>
            <w:proofErr w:type="gramEnd"/>
            <w:r w:rsidR="00873A02" w:rsidRPr="00934AB0">
              <w:rPr>
                <w:b/>
                <w:bCs/>
                <w:noProof w:val="0"/>
                <w:sz w:val="20"/>
                <w:szCs w:val="20"/>
                <w:lang w:eastAsia="tr-TR"/>
              </w:rPr>
              <w:t xml:space="preserve"> </w:t>
            </w:r>
            <w:r w:rsidR="00873A02" w:rsidRPr="00934AB0">
              <w:rPr>
                <w:noProof w:val="0"/>
                <w:sz w:val="20"/>
                <w:szCs w:val="20"/>
                <w:lang w:eastAsia="tr-TR"/>
              </w:rPr>
              <w:t xml:space="preserve">denir. </w:t>
            </w:r>
          </w:p>
          <w:p w:rsidR="00873A02" w:rsidRPr="00934AB0" w:rsidRDefault="00873A02" w:rsidP="00873A02">
            <w:pPr>
              <w:autoSpaceDE w:val="0"/>
              <w:autoSpaceDN w:val="0"/>
              <w:adjustRightInd w:val="0"/>
              <w:rPr>
                <w:noProof w:val="0"/>
                <w:sz w:val="20"/>
                <w:szCs w:val="20"/>
                <w:lang w:eastAsia="tr-TR"/>
              </w:rPr>
            </w:pPr>
            <w:r w:rsidRPr="00934AB0">
              <w:rPr>
                <w:noProof w:val="0"/>
                <w:sz w:val="20"/>
                <w:szCs w:val="20"/>
                <w:lang w:eastAsia="tr-TR"/>
              </w:rPr>
              <w:t xml:space="preserve">Üzeri açık olan herhangi bir tesis kurulmayan ve banyo yapmak üzere faydalanılan şifalı sulara da </w:t>
            </w:r>
            <w:r w:rsidRPr="00934AB0">
              <w:rPr>
                <w:b/>
                <w:bCs/>
                <w:noProof w:val="0"/>
                <w:sz w:val="20"/>
                <w:szCs w:val="20"/>
                <w:lang w:eastAsia="tr-TR"/>
              </w:rPr>
              <w:t xml:space="preserve">ılıca </w:t>
            </w:r>
            <w:r w:rsidRPr="00934AB0">
              <w:rPr>
                <w:noProof w:val="0"/>
                <w:sz w:val="20"/>
                <w:szCs w:val="20"/>
                <w:lang w:eastAsia="tr-TR"/>
              </w:rPr>
              <w:t>adı verilir</w:t>
            </w:r>
          </w:p>
          <w:p w:rsidR="00A15A9C" w:rsidRPr="00934AB0" w:rsidRDefault="00497895" w:rsidP="00A15A9C">
            <w:pPr>
              <w:autoSpaceDE w:val="0"/>
              <w:autoSpaceDN w:val="0"/>
              <w:adjustRightInd w:val="0"/>
              <w:rPr>
                <w:noProof w:val="0"/>
                <w:sz w:val="20"/>
                <w:szCs w:val="20"/>
                <w:lang w:eastAsia="tr-TR"/>
              </w:rPr>
            </w:pPr>
            <w:r>
              <w:rPr>
                <w:noProof w:val="0"/>
                <w:sz w:val="20"/>
                <w:szCs w:val="20"/>
                <w:lang w:eastAsia="tr-TR"/>
              </w:rPr>
              <w:t xml:space="preserve">   </w:t>
            </w:r>
            <w:r w:rsidR="00A15A9C" w:rsidRPr="00934AB0">
              <w:rPr>
                <w:noProof w:val="0"/>
                <w:sz w:val="20"/>
                <w:szCs w:val="20"/>
                <w:lang w:eastAsia="tr-TR"/>
              </w:rPr>
              <w:t xml:space="preserve">Kuyu açılarak veya kaynaktan doldurularak elde edilmiş, çözünmüş katı madde miktarı 250 </w:t>
            </w:r>
            <w:proofErr w:type="spellStart"/>
            <w:r w:rsidR="00A15A9C" w:rsidRPr="00934AB0">
              <w:rPr>
                <w:noProof w:val="0"/>
                <w:sz w:val="20"/>
                <w:szCs w:val="20"/>
                <w:lang w:eastAsia="tr-TR"/>
              </w:rPr>
              <w:t>ppm</w:t>
            </w:r>
            <w:proofErr w:type="spellEnd"/>
          </w:p>
          <w:p w:rsidR="00A15A9C" w:rsidRPr="00934AB0" w:rsidRDefault="00A15A9C" w:rsidP="00A15A9C">
            <w:pPr>
              <w:autoSpaceDE w:val="0"/>
              <w:autoSpaceDN w:val="0"/>
              <w:adjustRightInd w:val="0"/>
              <w:spacing w:before="11" w:line="283" w:lineRule="auto"/>
              <w:ind w:left="109" w:right="29" w:firstLine="302"/>
              <w:rPr>
                <w:noProof w:val="0"/>
                <w:sz w:val="20"/>
                <w:szCs w:val="20"/>
                <w:lang w:eastAsia="tr-TR"/>
              </w:rPr>
            </w:pPr>
            <w:proofErr w:type="gramStart"/>
            <w:r w:rsidRPr="00934AB0">
              <w:rPr>
                <w:noProof w:val="0"/>
                <w:sz w:val="20"/>
                <w:szCs w:val="20"/>
                <w:lang w:eastAsia="tr-TR"/>
              </w:rPr>
              <w:t>den</w:t>
            </w:r>
            <w:proofErr w:type="gramEnd"/>
            <w:r w:rsidRPr="00934AB0">
              <w:rPr>
                <w:noProof w:val="0"/>
                <w:sz w:val="20"/>
                <w:szCs w:val="20"/>
                <w:lang w:eastAsia="tr-TR"/>
              </w:rPr>
              <w:t xml:space="preserve"> az olmayan sulara </w:t>
            </w:r>
            <w:r w:rsidRPr="00934AB0">
              <w:rPr>
                <w:b/>
                <w:bCs/>
                <w:noProof w:val="0"/>
                <w:sz w:val="20"/>
                <w:szCs w:val="20"/>
                <w:lang w:eastAsia="tr-TR"/>
              </w:rPr>
              <w:t xml:space="preserve">maden suyu </w:t>
            </w:r>
            <w:r w:rsidRPr="00934AB0">
              <w:rPr>
                <w:noProof w:val="0"/>
                <w:sz w:val="20"/>
                <w:szCs w:val="20"/>
                <w:lang w:eastAsia="tr-TR"/>
              </w:rPr>
              <w:t>adı verilir</w:t>
            </w:r>
          </w:p>
          <w:p w:rsidR="00440254" w:rsidRPr="00934AB0" w:rsidRDefault="00440254" w:rsidP="00497895">
            <w:pPr>
              <w:autoSpaceDE w:val="0"/>
              <w:autoSpaceDN w:val="0"/>
              <w:adjustRightInd w:val="0"/>
              <w:spacing w:before="11" w:line="283" w:lineRule="auto"/>
              <w:ind w:right="29"/>
              <w:rPr>
                <w:noProof w:val="0"/>
                <w:sz w:val="20"/>
                <w:szCs w:val="20"/>
                <w:lang w:eastAsia="tr-TR"/>
              </w:rPr>
            </w:pPr>
            <w:r w:rsidRPr="00934AB0">
              <w:rPr>
                <w:noProof w:val="0"/>
                <w:sz w:val="20"/>
                <w:szCs w:val="20"/>
                <w:lang w:eastAsia="tr-TR"/>
              </w:rPr>
              <w:t xml:space="preserve">İçerisinde çözünmüş hâlde mineraller bulunduran yer altı suları </w:t>
            </w:r>
            <w:r w:rsidRPr="00934AB0">
              <w:rPr>
                <w:b/>
                <w:bCs/>
                <w:noProof w:val="0"/>
                <w:sz w:val="20"/>
                <w:szCs w:val="20"/>
                <w:lang w:eastAsia="tr-TR"/>
              </w:rPr>
              <w:t>maden suyu</w:t>
            </w:r>
            <w:r w:rsidRPr="00934AB0">
              <w:rPr>
                <w:noProof w:val="0"/>
                <w:sz w:val="20"/>
                <w:szCs w:val="20"/>
                <w:lang w:eastAsia="tr-TR"/>
              </w:rPr>
              <w:t xml:space="preserve"> olarak adlan</w:t>
            </w:r>
            <w:r w:rsidRPr="00934AB0">
              <w:rPr>
                <w:noProof w:val="0"/>
                <w:sz w:val="20"/>
                <w:szCs w:val="20"/>
                <w:lang w:eastAsia="tr-TR"/>
              </w:rPr>
              <w:softHyphen/>
              <w:t xml:space="preserve">dırılır. </w:t>
            </w:r>
          </w:p>
          <w:p w:rsidR="00440254" w:rsidRPr="00934AB0" w:rsidRDefault="00440254" w:rsidP="00440254">
            <w:pPr>
              <w:autoSpaceDE w:val="0"/>
              <w:autoSpaceDN w:val="0"/>
              <w:adjustRightInd w:val="0"/>
              <w:spacing w:before="11" w:line="283" w:lineRule="auto"/>
              <w:ind w:left="109" w:right="29" w:firstLine="302"/>
              <w:rPr>
                <w:noProof w:val="0"/>
                <w:sz w:val="20"/>
                <w:szCs w:val="20"/>
                <w:lang w:eastAsia="tr-TR"/>
              </w:rPr>
            </w:pPr>
            <w:r w:rsidRPr="00934AB0">
              <w:rPr>
                <w:noProof w:val="0"/>
                <w:sz w:val="20"/>
                <w:szCs w:val="20"/>
                <w:lang w:eastAsia="tr-TR"/>
              </w:rPr>
              <w:tab/>
              <w:t>Yer altı suları ısıtma amaçlı kullanabilir</w:t>
            </w:r>
          </w:p>
          <w:p w:rsidR="00C66ED5" w:rsidRPr="00934AB0" w:rsidRDefault="00C66ED5" w:rsidP="00440254">
            <w:pPr>
              <w:autoSpaceDE w:val="0"/>
              <w:autoSpaceDN w:val="0"/>
              <w:adjustRightInd w:val="0"/>
              <w:spacing w:before="11" w:line="283" w:lineRule="auto"/>
              <w:ind w:left="109" w:right="29" w:firstLine="302"/>
              <w:rPr>
                <w:noProof w:val="0"/>
                <w:sz w:val="20"/>
                <w:szCs w:val="20"/>
                <w:lang w:eastAsia="tr-TR"/>
              </w:rPr>
            </w:pPr>
            <w:r w:rsidRPr="00934AB0">
              <w:rPr>
                <w:noProof w:val="0"/>
                <w:sz w:val="20"/>
                <w:szCs w:val="20"/>
                <w:lang w:eastAsia="tr-TR"/>
              </w:rPr>
              <w:t>Bununla birlikte termal kaynaklar temiz ve çevre dostu bir enerji kaynağıdır. Türkiye'de Denizli-</w:t>
            </w:r>
            <w:proofErr w:type="spellStart"/>
            <w:r w:rsidRPr="00934AB0">
              <w:rPr>
                <w:noProof w:val="0"/>
                <w:sz w:val="20"/>
                <w:szCs w:val="20"/>
                <w:lang w:eastAsia="tr-TR"/>
              </w:rPr>
              <w:t>Kızıldere</w:t>
            </w:r>
            <w:proofErr w:type="spellEnd"/>
            <w:r w:rsidRPr="00934AB0">
              <w:rPr>
                <w:noProof w:val="0"/>
                <w:sz w:val="20"/>
                <w:szCs w:val="20"/>
                <w:lang w:eastAsia="tr-TR"/>
              </w:rPr>
              <w:t xml:space="preserve"> jeotermal alanının keşfedilmesiyle elektrik üretimi amaçlı ilk kuyu 1968 yılında inşa edilmeye başlandı</w:t>
            </w:r>
          </w:p>
          <w:p w:rsidR="00DF1531" w:rsidRPr="00934AB0" w:rsidRDefault="00DF1531" w:rsidP="00DF1531">
            <w:pPr>
              <w:autoSpaceDE w:val="0"/>
              <w:autoSpaceDN w:val="0"/>
              <w:adjustRightInd w:val="0"/>
              <w:spacing w:before="11" w:line="283" w:lineRule="auto"/>
              <w:ind w:left="109" w:right="29" w:firstLine="302"/>
              <w:rPr>
                <w:noProof w:val="0"/>
                <w:sz w:val="20"/>
                <w:szCs w:val="20"/>
                <w:lang w:eastAsia="tr-TR"/>
              </w:rPr>
            </w:pPr>
            <w:r w:rsidRPr="00934AB0">
              <w:rPr>
                <w:b/>
                <w:bCs/>
                <w:noProof w:val="0"/>
                <w:sz w:val="20"/>
                <w:szCs w:val="20"/>
                <w:lang w:eastAsia="tr-TR"/>
              </w:rPr>
              <w:t>3)Yer Üstü Sularının Kullanım Alanları</w:t>
            </w:r>
            <w:r w:rsidRPr="00934AB0">
              <w:rPr>
                <w:noProof w:val="0"/>
                <w:sz w:val="20"/>
                <w:szCs w:val="20"/>
                <w:lang w:eastAsia="tr-TR"/>
              </w:rPr>
              <w:t xml:space="preserve"> </w:t>
            </w:r>
          </w:p>
          <w:p w:rsidR="00DF1531" w:rsidRPr="00934AB0" w:rsidRDefault="00DF1531" w:rsidP="00DF1531">
            <w:pPr>
              <w:autoSpaceDE w:val="0"/>
              <w:autoSpaceDN w:val="0"/>
              <w:adjustRightInd w:val="0"/>
              <w:spacing w:before="11" w:line="283" w:lineRule="auto"/>
              <w:ind w:left="109" w:right="29" w:firstLine="302"/>
              <w:rPr>
                <w:noProof w:val="0"/>
                <w:sz w:val="20"/>
                <w:szCs w:val="20"/>
                <w:lang w:eastAsia="tr-TR"/>
              </w:rPr>
            </w:pPr>
            <w:r w:rsidRPr="00934AB0">
              <w:rPr>
                <w:noProof w:val="0"/>
                <w:sz w:val="20"/>
                <w:szCs w:val="20"/>
                <w:lang w:eastAsia="tr-TR"/>
              </w:rPr>
              <w:t xml:space="preserve">Okyanuslar, denizler, göller, akarsular, çaylar ve derelerden oluşan su kütlelerine </w:t>
            </w:r>
            <w:r w:rsidRPr="00934AB0">
              <w:rPr>
                <w:b/>
                <w:bCs/>
                <w:noProof w:val="0"/>
                <w:sz w:val="20"/>
                <w:szCs w:val="20"/>
                <w:lang w:eastAsia="tr-TR"/>
              </w:rPr>
              <w:t xml:space="preserve">yer üstü suları </w:t>
            </w:r>
            <w:r w:rsidRPr="00934AB0">
              <w:rPr>
                <w:noProof w:val="0"/>
                <w:sz w:val="20"/>
                <w:szCs w:val="20"/>
                <w:lang w:eastAsia="tr-TR"/>
              </w:rPr>
              <w:t>denir</w:t>
            </w:r>
          </w:p>
          <w:p w:rsidR="006B1F6C" w:rsidRPr="00934AB0" w:rsidRDefault="006B1F6C" w:rsidP="006B1F6C">
            <w:pPr>
              <w:autoSpaceDE w:val="0"/>
              <w:autoSpaceDN w:val="0"/>
              <w:adjustRightInd w:val="0"/>
              <w:rPr>
                <w:rFonts w:eastAsia="HelveticaTurkB"/>
                <w:b/>
                <w:noProof w:val="0"/>
                <w:sz w:val="20"/>
                <w:szCs w:val="20"/>
                <w:lang w:eastAsia="tr-TR"/>
              </w:rPr>
            </w:pPr>
            <w:r w:rsidRPr="00934AB0">
              <w:rPr>
                <w:rFonts w:eastAsia="HelveticaTurkB"/>
                <w:b/>
                <w:noProof w:val="0"/>
                <w:sz w:val="20"/>
                <w:szCs w:val="20"/>
                <w:lang w:eastAsia="tr-TR"/>
              </w:rPr>
              <w:t>Su Kaynaklar</w:t>
            </w:r>
            <w:r w:rsidR="00370B49" w:rsidRPr="00934AB0">
              <w:rPr>
                <w:rFonts w:eastAsia="HelveticaTurkB"/>
                <w:b/>
                <w:noProof w:val="0"/>
                <w:sz w:val="20"/>
                <w:szCs w:val="20"/>
                <w:lang w:eastAsia="tr-TR"/>
              </w:rPr>
              <w:t>ı</w:t>
            </w:r>
            <w:r w:rsidRPr="00934AB0">
              <w:rPr>
                <w:rFonts w:eastAsia="HelveticaTurkB"/>
                <w:b/>
                <w:noProof w:val="0"/>
                <w:sz w:val="20"/>
                <w:szCs w:val="20"/>
                <w:lang w:eastAsia="tr-TR"/>
              </w:rPr>
              <w:t xml:space="preserve"> Azal</w:t>
            </w:r>
            <w:r w:rsidR="00370B49" w:rsidRPr="00934AB0">
              <w:rPr>
                <w:rFonts w:eastAsia="HelveticaTurkB"/>
                <w:b/>
                <w:noProof w:val="0"/>
                <w:sz w:val="20"/>
                <w:szCs w:val="20"/>
                <w:lang w:eastAsia="tr-TR"/>
              </w:rPr>
              <w:t>ı</w:t>
            </w:r>
            <w:r w:rsidRPr="00934AB0">
              <w:rPr>
                <w:rFonts w:eastAsia="HelveticaTurkB"/>
                <w:b/>
                <w:noProof w:val="0"/>
                <w:sz w:val="20"/>
                <w:szCs w:val="20"/>
                <w:lang w:eastAsia="tr-TR"/>
              </w:rPr>
              <w:t>r ve Kurur</w:t>
            </w:r>
          </w:p>
          <w:p w:rsidR="006B1F6C" w:rsidRPr="00934AB0" w:rsidRDefault="006B1F6C" w:rsidP="006B1F6C">
            <w:pPr>
              <w:autoSpaceDE w:val="0"/>
              <w:autoSpaceDN w:val="0"/>
              <w:adjustRightInd w:val="0"/>
              <w:rPr>
                <w:rFonts w:eastAsia="HelveticaTurkB"/>
                <w:noProof w:val="0"/>
                <w:sz w:val="20"/>
                <w:szCs w:val="20"/>
                <w:lang w:eastAsia="tr-TR"/>
              </w:rPr>
            </w:pPr>
            <w:r w:rsidRPr="00934AB0">
              <w:rPr>
                <w:rFonts w:eastAsia="HelveticaTurkB"/>
                <w:noProof w:val="0"/>
                <w:sz w:val="20"/>
                <w:szCs w:val="20"/>
                <w:lang w:eastAsia="tr-TR"/>
              </w:rPr>
              <w:t>Ormanl</w:t>
            </w:r>
            <w:r w:rsidR="00370B49" w:rsidRPr="00934AB0">
              <w:rPr>
                <w:rFonts w:eastAsia="HelveticaTurkB"/>
                <w:noProof w:val="0"/>
                <w:sz w:val="20"/>
                <w:szCs w:val="20"/>
                <w:lang w:eastAsia="tr-TR"/>
              </w:rPr>
              <w:t>ık alanlara daha çok yağmur yağdığında ve bunun sonucunda ormanlık alanlarda yer altı kaynak suları</w:t>
            </w:r>
            <w:r w:rsidRPr="00934AB0">
              <w:rPr>
                <w:rFonts w:eastAsia="HelveticaTurkB"/>
                <w:noProof w:val="0"/>
                <w:sz w:val="20"/>
                <w:szCs w:val="20"/>
                <w:lang w:eastAsia="tr-TR"/>
              </w:rPr>
              <w:t>n</w:t>
            </w:r>
            <w:r w:rsidR="00370B49" w:rsidRPr="00934AB0">
              <w:rPr>
                <w:rFonts w:eastAsia="HelveticaTurkB"/>
                <w:noProof w:val="0"/>
                <w:sz w:val="20"/>
                <w:szCs w:val="20"/>
                <w:lang w:eastAsia="tr-TR"/>
              </w:rPr>
              <w:t>ın oluştuğ</w:t>
            </w:r>
            <w:r w:rsidRPr="00934AB0">
              <w:rPr>
                <w:rFonts w:eastAsia="HelveticaTurkB"/>
                <w:noProof w:val="0"/>
                <w:sz w:val="20"/>
                <w:szCs w:val="20"/>
                <w:lang w:eastAsia="tr-TR"/>
              </w:rPr>
              <w:t>unu biliriz. Ormanlar</w:t>
            </w:r>
            <w:r w:rsidR="00370B49" w:rsidRPr="00934AB0">
              <w:rPr>
                <w:rFonts w:eastAsia="HelveticaTurkB"/>
                <w:noProof w:val="0"/>
                <w:sz w:val="20"/>
                <w:szCs w:val="20"/>
                <w:lang w:eastAsia="tr-TR"/>
              </w:rPr>
              <w:t>ı</w:t>
            </w:r>
            <w:r w:rsidRPr="00934AB0">
              <w:rPr>
                <w:rFonts w:eastAsia="HelveticaTurkB"/>
                <w:noProof w:val="0"/>
                <w:sz w:val="20"/>
                <w:szCs w:val="20"/>
                <w:lang w:eastAsia="tr-TR"/>
              </w:rPr>
              <w:t>n; bilinçsizce</w:t>
            </w:r>
            <w:r w:rsidR="00370B49" w:rsidRPr="00934AB0">
              <w:rPr>
                <w:rFonts w:eastAsia="HelveticaTurkB"/>
                <w:noProof w:val="0"/>
                <w:sz w:val="20"/>
                <w:szCs w:val="20"/>
                <w:lang w:eastAsia="tr-TR"/>
              </w:rPr>
              <w:t xml:space="preserve"> yap</w:t>
            </w:r>
            <w:proofErr w:type="gramStart"/>
            <w:r w:rsidR="00370B49" w:rsidRPr="00934AB0">
              <w:rPr>
                <w:rFonts w:eastAsia="HelveticaTurkB"/>
                <w:noProof w:val="0"/>
                <w:sz w:val="20"/>
                <w:szCs w:val="20"/>
                <w:lang w:eastAsia="tr-TR"/>
              </w:rPr>
              <w:t>›</w:t>
            </w:r>
            <w:proofErr w:type="gramEnd"/>
            <w:r w:rsidR="00370B49" w:rsidRPr="00934AB0">
              <w:rPr>
                <w:rFonts w:eastAsia="HelveticaTurkB"/>
                <w:noProof w:val="0"/>
                <w:sz w:val="20"/>
                <w:szCs w:val="20"/>
                <w:lang w:eastAsia="tr-TR"/>
              </w:rPr>
              <w:t>lan ağaç kesimi, yangınlar ve asit yağ</w:t>
            </w:r>
            <w:r w:rsidRPr="00934AB0">
              <w:rPr>
                <w:rFonts w:eastAsia="HelveticaTurkB"/>
                <w:noProof w:val="0"/>
                <w:sz w:val="20"/>
                <w:szCs w:val="20"/>
                <w:lang w:eastAsia="tr-TR"/>
              </w:rPr>
              <w:t>murlar›n›n etkisi</w:t>
            </w:r>
            <w:r w:rsidR="00370B49" w:rsidRPr="00934AB0">
              <w:rPr>
                <w:rFonts w:eastAsia="HelveticaTurkB"/>
                <w:noProof w:val="0"/>
                <w:sz w:val="20"/>
                <w:szCs w:val="20"/>
                <w:lang w:eastAsia="tr-TR"/>
              </w:rPr>
              <w:t xml:space="preserve"> ile azaltılması</w:t>
            </w:r>
            <w:r w:rsidRPr="00934AB0">
              <w:rPr>
                <w:rFonts w:eastAsia="HelveticaTurkB"/>
                <w:noProof w:val="0"/>
                <w:sz w:val="20"/>
                <w:szCs w:val="20"/>
                <w:lang w:eastAsia="tr-TR"/>
              </w:rPr>
              <w:t xml:space="preserve"> ya da</w:t>
            </w:r>
            <w:r w:rsidR="00370B49" w:rsidRPr="00934AB0">
              <w:rPr>
                <w:rFonts w:eastAsia="HelveticaTurkB"/>
                <w:noProof w:val="0"/>
                <w:sz w:val="20"/>
                <w:szCs w:val="20"/>
                <w:lang w:eastAsia="tr-TR"/>
              </w:rPr>
              <w:t xml:space="preserve"> </w:t>
            </w:r>
            <w:r w:rsidRPr="00934AB0">
              <w:rPr>
                <w:rFonts w:eastAsia="HelveticaTurkB"/>
                <w:noProof w:val="0"/>
                <w:sz w:val="20"/>
                <w:szCs w:val="20"/>
                <w:lang w:eastAsia="tr-TR"/>
              </w:rPr>
              <w:t>yok edi</w:t>
            </w:r>
            <w:r w:rsidR="00370B49" w:rsidRPr="00934AB0">
              <w:rPr>
                <w:rFonts w:eastAsia="HelveticaTurkB"/>
                <w:noProof w:val="0"/>
                <w:sz w:val="20"/>
                <w:szCs w:val="20"/>
                <w:lang w:eastAsia="tr-TR"/>
              </w:rPr>
              <w:t>lmesi, bu alanlara yeterince yağ</w:t>
            </w:r>
            <w:r w:rsidRPr="00934AB0">
              <w:rPr>
                <w:rFonts w:eastAsia="HelveticaTurkB"/>
                <w:noProof w:val="0"/>
                <w:sz w:val="20"/>
                <w:szCs w:val="20"/>
                <w:lang w:eastAsia="tr-TR"/>
              </w:rPr>
              <w:t>mur ya¤mas›n› engeller. Dolay</w:t>
            </w:r>
            <w:proofErr w:type="gramStart"/>
            <w:r w:rsidRPr="00934AB0">
              <w:rPr>
                <w:rFonts w:eastAsia="HelveticaTurkB"/>
                <w:noProof w:val="0"/>
                <w:sz w:val="20"/>
                <w:szCs w:val="20"/>
                <w:lang w:eastAsia="tr-TR"/>
              </w:rPr>
              <w:t>›</w:t>
            </w:r>
            <w:proofErr w:type="gramEnd"/>
            <w:r w:rsidRPr="00934AB0">
              <w:rPr>
                <w:rFonts w:eastAsia="HelveticaTurkB"/>
                <w:noProof w:val="0"/>
                <w:sz w:val="20"/>
                <w:szCs w:val="20"/>
                <w:lang w:eastAsia="tr-TR"/>
              </w:rPr>
              <w:t>s›</w:t>
            </w:r>
            <w:proofErr w:type="spellStart"/>
            <w:r w:rsidRPr="00934AB0">
              <w:rPr>
                <w:rFonts w:eastAsia="HelveticaTurkB"/>
                <w:noProof w:val="0"/>
                <w:sz w:val="20"/>
                <w:szCs w:val="20"/>
                <w:lang w:eastAsia="tr-TR"/>
              </w:rPr>
              <w:t>yla</w:t>
            </w:r>
            <w:proofErr w:type="spellEnd"/>
            <w:r w:rsidRPr="00934AB0">
              <w:rPr>
                <w:rFonts w:eastAsia="HelveticaTurkB"/>
                <w:noProof w:val="0"/>
                <w:sz w:val="20"/>
                <w:szCs w:val="20"/>
                <w:lang w:eastAsia="tr-TR"/>
              </w:rPr>
              <w:t xml:space="preserve"> do-</w:t>
            </w:r>
          </w:p>
          <w:p w:rsidR="006B1F6C" w:rsidRPr="00934AB0" w:rsidRDefault="00370B49" w:rsidP="006B1F6C">
            <w:pPr>
              <w:autoSpaceDE w:val="0"/>
              <w:autoSpaceDN w:val="0"/>
              <w:adjustRightInd w:val="0"/>
              <w:rPr>
                <w:rFonts w:eastAsia="HelveticaTurkB"/>
                <w:noProof w:val="0"/>
                <w:sz w:val="20"/>
                <w:szCs w:val="20"/>
                <w:lang w:eastAsia="tr-TR"/>
              </w:rPr>
            </w:pPr>
            <w:proofErr w:type="spellStart"/>
            <w:r w:rsidRPr="00934AB0">
              <w:rPr>
                <w:rFonts w:eastAsia="HelveticaTurkB"/>
                <w:noProof w:val="0"/>
                <w:sz w:val="20"/>
                <w:szCs w:val="20"/>
                <w:lang w:eastAsia="tr-TR"/>
              </w:rPr>
              <w:t>ğ</w:t>
            </w:r>
            <w:r w:rsidR="006B1F6C" w:rsidRPr="00934AB0">
              <w:rPr>
                <w:rFonts w:eastAsia="HelveticaTurkB"/>
                <w:noProof w:val="0"/>
                <w:sz w:val="20"/>
                <w:szCs w:val="20"/>
                <w:lang w:eastAsia="tr-TR"/>
              </w:rPr>
              <w:t>adaki</w:t>
            </w:r>
            <w:proofErr w:type="spellEnd"/>
            <w:r w:rsidR="006B1F6C" w:rsidRPr="00934AB0">
              <w:rPr>
                <w:rFonts w:eastAsia="HelveticaTurkB"/>
                <w:noProof w:val="0"/>
                <w:sz w:val="20"/>
                <w:szCs w:val="20"/>
                <w:lang w:eastAsia="tr-TR"/>
              </w:rPr>
              <w:t xml:space="preserve"> su döngüsünü de bozar.</w:t>
            </w:r>
          </w:p>
          <w:p w:rsidR="006B1F6C" w:rsidRPr="00934AB0" w:rsidRDefault="00370B49" w:rsidP="00370B49">
            <w:pPr>
              <w:autoSpaceDE w:val="0"/>
              <w:autoSpaceDN w:val="0"/>
              <w:adjustRightInd w:val="0"/>
              <w:rPr>
                <w:noProof w:val="0"/>
                <w:sz w:val="20"/>
                <w:szCs w:val="20"/>
                <w:lang w:eastAsia="tr-TR"/>
              </w:rPr>
            </w:pPr>
            <w:r w:rsidRPr="00934AB0">
              <w:rPr>
                <w:rFonts w:eastAsia="HelveticaTurkB"/>
                <w:noProof w:val="0"/>
                <w:sz w:val="20"/>
                <w:szCs w:val="20"/>
                <w:lang w:eastAsia="tr-TR"/>
              </w:rPr>
              <w:t>Düzenli yağmur</w:t>
            </w:r>
            <w:r w:rsidR="006B1F6C" w:rsidRPr="00934AB0">
              <w:rPr>
                <w:rFonts w:eastAsia="HelveticaTurkB"/>
                <w:noProof w:val="0"/>
                <w:sz w:val="20"/>
                <w:szCs w:val="20"/>
                <w:lang w:eastAsia="tr-TR"/>
              </w:rPr>
              <w:t xml:space="preserve"> almayan yerlerde s</w:t>
            </w:r>
            <w:r w:rsidRPr="00934AB0">
              <w:rPr>
                <w:rFonts w:eastAsia="HelveticaTurkB"/>
                <w:noProof w:val="0"/>
                <w:sz w:val="20"/>
                <w:szCs w:val="20"/>
                <w:lang w:eastAsia="tr-TR"/>
              </w:rPr>
              <w:t>u havzaları beslenemez. Dolayısı</w:t>
            </w:r>
            <w:r w:rsidR="006B1F6C" w:rsidRPr="00934AB0">
              <w:rPr>
                <w:rFonts w:eastAsia="HelveticaTurkB"/>
                <w:noProof w:val="0"/>
                <w:sz w:val="20"/>
                <w:szCs w:val="20"/>
                <w:lang w:eastAsia="tr-TR"/>
              </w:rPr>
              <w:t>yla su</w:t>
            </w:r>
            <w:r w:rsidRPr="00934AB0">
              <w:rPr>
                <w:rFonts w:eastAsia="HelveticaTurkB"/>
                <w:noProof w:val="0"/>
                <w:sz w:val="20"/>
                <w:szCs w:val="20"/>
                <w:lang w:eastAsia="tr-TR"/>
              </w:rPr>
              <w:t xml:space="preserve"> kaynakları oluşmaz</w:t>
            </w:r>
            <w:r w:rsidR="006B1F6C" w:rsidRPr="00934AB0">
              <w:rPr>
                <w:rFonts w:eastAsia="HelveticaTurkB"/>
                <w:noProof w:val="0"/>
                <w:sz w:val="20"/>
                <w:szCs w:val="20"/>
                <w:lang w:eastAsia="tr-TR"/>
              </w:rPr>
              <w:t xml:space="preserve">. Dereler, nehirler ve göller kurur. Toprak susuzluktan </w:t>
            </w:r>
            <w:proofErr w:type="spellStart"/>
            <w:r w:rsidR="006B1F6C" w:rsidRPr="00934AB0">
              <w:rPr>
                <w:rFonts w:eastAsia="HelveticaTurkB"/>
                <w:noProof w:val="0"/>
                <w:sz w:val="20"/>
                <w:szCs w:val="20"/>
                <w:lang w:eastAsia="tr-TR"/>
              </w:rPr>
              <w:t>çatlarve</w:t>
            </w:r>
            <w:proofErr w:type="spellEnd"/>
            <w:r w:rsidR="006B1F6C" w:rsidRPr="00934AB0">
              <w:rPr>
                <w:rFonts w:eastAsia="HelveticaTurkB"/>
                <w:noProof w:val="0"/>
                <w:sz w:val="20"/>
                <w:szCs w:val="20"/>
                <w:lang w:eastAsia="tr-TR"/>
              </w:rPr>
              <w:t xml:space="preserve"> çölle</w:t>
            </w:r>
            <w:r w:rsidRPr="00934AB0">
              <w:rPr>
                <w:rFonts w:eastAsia="HelveticaTurkB"/>
                <w:noProof w:val="0"/>
                <w:sz w:val="20"/>
                <w:szCs w:val="20"/>
                <w:lang w:eastAsia="tr-TR"/>
              </w:rPr>
              <w:t>şir</w:t>
            </w:r>
            <w:r w:rsidR="006B1F6C" w:rsidRPr="00934AB0">
              <w:rPr>
                <w:rFonts w:eastAsia="HelveticaTurkB"/>
                <w:noProof w:val="0"/>
                <w:sz w:val="20"/>
                <w:szCs w:val="20"/>
                <w:lang w:eastAsia="tr-TR"/>
              </w:rPr>
              <w:t xml:space="preserve">. </w:t>
            </w:r>
            <w:r w:rsidRPr="00934AB0">
              <w:rPr>
                <w:rFonts w:eastAsia="HelveticaTurkB"/>
                <w:noProof w:val="0"/>
                <w:sz w:val="20"/>
                <w:szCs w:val="20"/>
                <w:lang w:eastAsia="tr-TR"/>
              </w:rPr>
              <w:t>İ</w:t>
            </w:r>
            <w:r w:rsidR="006B1F6C" w:rsidRPr="00934AB0">
              <w:rPr>
                <w:rFonts w:eastAsia="HelveticaTurkB"/>
                <w:noProof w:val="0"/>
                <w:sz w:val="20"/>
                <w:szCs w:val="20"/>
                <w:lang w:eastAsia="tr-TR"/>
              </w:rPr>
              <w:t>çme suyu s</w:t>
            </w:r>
            <w:r w:rsidRPr="00934AB0">
              <w:rPr>
                <w:rFonts w:eastAsia="HelveticaTurkB"/>
                <w:noProof w:val="0"/>
                <w:sz w:val="20"/>
                <w:szCs w:val="20"/>
                <w:lang w:eastAsia="tr-TR"/>
              </w:rPr>
              <w:t>ıkıntısı başlar</w:t>
            </w:r>
          </w:p>
          <w:p w:rsidR="00B27714" w:rsidRPr="00934AB0" w:rsidRDefault="00B27714" w:rsidP="00B27714">
            <w:pPr>
              <w:autoSpaceDE w:val="0"/>
              <w:autoSpaceDN w:val="0"/>
              <w:adjustRightInd w:val="0"/>
              <w:spacing w:before="11" w:line="283" w:lineRule="auto"/>
              <w:ind w:left="109" w:right="29" w:firstLine="302"/>
              <w:rPr>
                <w:noProof w:val="0"/>
                <w:sz w:val="20"/>
                <w:szCs w:val="20"/>
                <w:lang w:eastAsia="tr-TR"/>
              </w:rPr>
            </w:pPr>
            <w:r w:rsidRPr="00934AB0">
              <w:rPr>
                <w:b/>
                <w:bCs/>
                <w:noProof w:val="0"/>
                <w:sz w:val="20"/>
                <w:szCs w:val="20"/>
                <w:lang w:eastAsia="tr-TR"/>
              </w:rPr>
              <w:t>Su Kirliliği</w:t>
            </w:r>
            <w:r w:rsidRPr="00934AB0">
              <w:rPr>
                <w:noProof w:val="0"/>
                <w:sz w:val="20"/>
                <w:szCs w:val="20"/>
                <w:lang w:eastAsia="tr-TR"/>
              </w:rPr>
              <w:t xml:space="preserve"> </w:t>
            </w:r>
          </w:p>
          <w:p w:rsidR="00B27714" w:rsidRPr="00934AB0" w:rsidRDefault="00B27714" w:rsidP="00B27714">
            <w:pPr>
              <w:autoSpaceDE w:val="0"/>
              <w:autoSpaceDN w:val="0"/>
              <w:adjustRightInd w:val="0"/>
              <w:spacing w:before="11" w:line="283" w:lineRule="auto"/>
              <w:ind w:left="109" w:right="29" w:firstLine="302"/>
              <w:rPr>
                <w:noProof w:val="0"/>
                <w:sz w:val="20"/>
                <w:szCs w:val="20"/>
                <w:lang w:eastAsia="tr-TR"/>
              </w:rPr>
            </w:pPr>
            <w:r w:rsidRPr="00934AB0">
              <w:rPr>
                <w:noProof w:val="0"/>
                <w:sz w:val="20"/>
                <w:szCs w:val="20"/>
                <w:lang w:eastAsia="tr-TR"/>
              </w:rPr>
              <w:tab/>
              <w:t>Fabrika atıklarının arıtılmadan deniz ve akarsulara bırakılması ve topraktaki zararlı maddelerin süzülerek yer altına sularına karışması su kirliliğinin sebepleridir. Su kirliliği insanlar(tifo, kolera) ve suda yaşayan canlılar için önemli tehlike oluşturur.</w:t>
            </w:r>
          </w:p>
          <w:p w:rsidR="00FD2660" w:rsidRPr="00934AB0" w:rsidRDefault="00FD2660" w:rsidP="00FD2660">
            <w:pPr>
              <w:autoSpaceDE w:val="0"/>
              <w:autoSpaceDN w:val="0"/>
              <w:adjustRightInd w:val="0"/>
              <w:spacing w:before="11" w:line="283" w:lineRule="auto"/>
              <w:ind w:left="109" w:right="29" w:firstLine="302"/>
              <w:rPr>
                <w:noProof w:val="0"/>
                <w:sz w:val="20"/>
                <w:szCs w:val="20"/>
                <w:lang w:eastAsia="tr-TR"/>
              </w:rPr>
            </w:pPr>
            <w:r w:rsidRPr="00934AB0">
              <w:rPr>
                <w:noProof w:val="0"/>
                <w:sz w:val="20"/>
                <w:szCs w:val="20"/>
                <w:lang w:eastAsia="tr-TR"/>
              </w:rPr>
              <w:t>Su kirliliğini önlemek için;</w:t>
            </w:r>
          </w:p>
          <w:p w:rsidR="00CC7194" w:rsidRPr="00497895" w:rsidRDefault="00873A02" w:rsidP="00FD2660">
            <w:pPr>
              <w:numPr>
                <w:ilvl w:val="0"/>
                <w:numId w:val="12"/>
              </w:numPr>
              <w:autoSpaceDE w:val="0"/>
              <w:autoSpaceDN w:val="0"/>
              <w:adjustRightInd w:val="0"/>
              <w:spacing w:before="11" w:line="283" w:lineRule="auto"/>
              <w:ind w:right="29"/>
              <w:rPr>
                <w:noProof w:val="0"/>
                <w:sz w:val="20"/>
                <w:szCs w:val="20"/>
                <w:lang w:eastAsia="tr-TR"/>
              </w:rPr>
            </w:pPr>
            <w:r w:rsidRPr="00497895">
              <w:rPr>
                <w:noProof w:val="0"/>
                <w:sz w:val="20"/>
                <w:szCs w:val="20"/>
                <w:lang w:eastAsia="tr-TR"/>
              </w:rPr>
              <w:t xml:space="preserve">Yağ atıkları lavabolara dökülmemeli, </w:t>
            </w:r>
            <w:r w:rsidR="00497895">
              <w:rPr>
                <w:noProof w:val="0"/>
                <w:sz w:val="20"/>
                <w:szCs w:val="20"/>
                <w:lang w:eastAsia="tr-TR"/>
              </w:rPr>
              <w:t xml:space="preserve">  </w:t>
            </w:r>
            <w:r w:rsidRPr="00497895">
              <w:rPr>
                <w:noProof w:val="0"/>
                <w:sz w:val="20"/>
                <w:szCs w:val="20"/>
                <w:lang w:eastAsia="tr-TR"/>
              </w:rPr>
              <w:t xml:space="preserve">Fabrikalarda su arıtma sistemleri kullanılmalı, </w:t>
            </w:r>
          </w:p>
          <w:p w:rsidR="00B27714" w:rsidRPr="00934AB0" w:rsidRDefault="00FD2660" w:rsidP="00FD2660">
            <w:pPr>
              <w:autoSpaceDE w:val="0"/>
              <w:autoSpaceDN w:val="0"/>
              <w:adjustRightInd w:val="0"/>
              <w:spacing w:before="11" w:line="283" w:lineRule="auto"/>
              <w:ind w:left="109" w:right="29" w:firstLine="302"/>
              <w:rPr>
                <w:noProof w:val="0"/>
                <w:sz w:val="20"/>
                <w:szCs w:val="20"/>
                <w:lang w:eastAsia="tr-TR"/>
              </w:rPr>
            </w:pPr>
            <w:r w:rsidRPr="00934AB0">
              <w:rPr>
                <w:noProof w:val="0"/>
                <w:sz w:val="20"/>
                <w:szCs w:val="20"/>
                <w:lang w:eastAsia="tr-TR"/>
              </w:rPr>
              <w:t>Kanalizasyonlar için arıtma sistemleri kurulmalıdır</w:t>
            </w:r>
          </w:p>
          <w:p w:rsidR="00DE7CF0" w:rsidRPr="00934AB0" w:rsidRDefault="00DE7CF0" w:rsidP="004D40DD">
            <w:pPr>
              <w:autoSpaceDE w:val="0"/>
              <w:autoSpaceDN w:val="0"/>
              <w:adjustRightInd w:val="0"/>
              <w:spacing w:before="11" w:line="283" w:lineRule="auto"/>
              <w:ind w:left="109" w:right="29" w:firstLine="302"/>
              <w:rPr>
                <w:noProof w:val="0"/>
                <w:sz w:val="20"/>
                <w:szCs w:val="20"/>
                <w:lang w:eastAsia="tr-TR"/>
              </w:rPr>
            </w:pPr>
          </w:p>
        </w:tc>
      </w:tr>
      <w:tr w:rsidR="00DE7CF0" w:rsidRPr="00934AB0" w:rsidTr="004D558A">
        <w:tc>
          <w:tcPr>
            <w:tcW w:w="1078" w:type="dxa"/>
            <w:tcBorders>
              <w:top w:val="single" w:sz="4" w:space="0" w:color="auto"/>
              <w:left w:val="nil"/>
              <w:bottom w:val="single" w:sz="4" w:space="0" w:color="auto"/>
              <w:right w:val="nil"/>
            </w:tcBorders>
            <w:shd w:val="clear" w:color="auto" w:fill="auto"/>
          </w:tcPr>
          <w:p w:rsidR="00DE7CF0" w:rsidRPr="00934AB0" w:rsidRDefault="00DE7CF0" w:rsidP="004D40DD">
            <w:pPr>
              <w:spacing w:before="20" w:after="20"/>
              <w:ind w:hanging="108"/>
              <w:jc w:val="both"/>
              <w:rPr>
                <w:sz w:val="20"/>
                <w:szCs w:val="20"/>
              </w:rPr>
            </w:pPr>
            <w:r w:rsidRPr="00934AB0">
              <w:rPr>
                <w:b/>
                <w:bCs/>
                <w:sz w:val="20"/>
                <w:szCs w:val="20"/>
              </w:rPr>
              <w:lastRenderedPageBreak/>
              <w:t>BÖLÜM III</w:t>
            </w:r>
          </w:p>
        </w:tc>
        <w:tc>
          <w:tcPr>
            <w:tcW w:w="9495" w:type="dxa"/>
            <w:gridSpan w:val="5"/>
            <w:tcBorders>
              <w:top w:val="single" w:sz="4" w:space="0" w:color="auto"/>
              <w:left w:val="nil"/>
              <w:bottom w:val="single" w:sz="4" w:space="0" w:color="auto"/>
              <w:right w:val="nil"/>
            </w:tcBorders>
            <w:shd w:val="clear" w:color="auto" w:fill="auto"/>
          </w:tcPr>
          <w:p w:rsidR="00DE7CF0" w:rsidRPr="00934AB0" w:rsidRDefault="00DE7CF0" w:rsidP="004D40DD">
            <w:pPr>
              <w:spacing w:before="20" w:after="20"/>
              <w:jc w:val="both"/>
              <w:rPr>
                <w:b/>
                <w:bCs/>
                <w:sz w:val="20"/>
                <w:szCs w:val="20"/>
              </w:rPr>
            </w:pPr>
          </w:p>
        </w:tc>
      </w:tr>
      <w:tr w:rsidR="00DE7CF0" w:rsidRPr="00934AB0" w:rsidTr="004D558A">
        <w:trPr>
          <w:cantSplit/>
          <w:trHeight w:val="1458"/>
        </w:trPr>
        <w:tc>
          <w:tcPr>
            <w:tcW w:w="3517" w:type="dxa"/>
            <w:gridSpan w:val="5"/>
            <w:tcBorders>
              <w:top w:val="single" w:sz="4" w:space="0" w:color="auto"/>
              <w:left w:val="single" w:sz="4" w:space="0" w:color="auto"/>
              <w:bottom w:val="single" w:sz="4" w:space="0" w:color="auto"/>
              <w:right w:val="single" w:sz="4" w:space="0" w:color="auto"/>
            </w:tcBorders>
            <w:shd w:val="clear" w:color="auto" w:fill="auto"/>
          </w:tcPr>
          <w:p w:rsidR="00DE7CF0" w:rsidRPr="00934AB0" w:rsidRDefault="00DE7CF0" w:rsidP="004D40DD">
            <w:pPr>
              <w:spacing w:before="20" w:after="20"/>
              <w:rPr>
                <w:sz w:val="20"/>
                <w:szCs w:val="20"/>
              </w:rPr>
            </w:pPr>
            <w:r w:rsidRPr="00934AB0">
              <w:rPr>
                <w:sz w:val="20"/>
                <w:szCs w:val="20"/>
              </w:rPr>
              <w:t>Ölçme-Değerlendirme</w:t>
            </w:r>
          </w:p>
          <w:p w:rsidR="00DE7CF0" w:rsidRPr="00934AB0" w:rsidRDefault="00DE7CF0" w:rsidP="004D40DD">
            <w:pPr>
              <w:spacing w:before="20" w:after="20"/>
              <w:ind w:left="252" w:hanging="252"/>
              <w:rPr>
                <w:sz w:val="20"/>
                <w:szCs w:val="20"/>
              </w:rPr>
            </w:pPr>
            <w:r w:rsidRPr="00934AB0">
              <w:rPr>
                <w:sz w:val="20"/>
                <w:szCs w:val="20"/>
              </w:rPr>
              <w:t>•  Bireysel öğrenme etkinliklerine yönelik Ölçme</w:t>
            </w:r>
          </w:p>
          <w:p w:rsidR="00DE7CF0" w:rsidRPr="00934AB0" w:rsidRDefault="00DE7CF0" w:rsidP="004D40DD">
            <w:pPr>
              <w:spacing w:before="20" w:after="20"/>
              <w:rPr>
                <w:sz w:val="20"/>
                <w:szCs w:val="20"/>
              </w:rPr>
            </w:pPr>
            <w:r w:rsidRPr="00934AB0">
              <w:rPr>
                <w:sz w:val="20"/>
                <w:szCs w:val="20"/>
              </w:rPr>
              <w:t xml:space="preserve">   Değerlendirme</w:t>
            </w:r>
          </w:p>
          <w:p w:rsidR="00DE7CF0" w:rsidRPr="00934AB0" w:rsidRDefault="00DE7CF0" w:rsidP="004D40DD">
            <w:pPr>
              <w:spacing w:before="20" w:after="20"/>
              <w:ind w:left="252" w:hanging="252"/>
              <w:rPr>
                <w:sz w:val="20"/>
                <w:szCs w:val="20"/>
              </w:rPr>
            </w:pPr>
            <w:r w:rsidRPr="00934AB0">
              <w:rPr>
                <w:sz w:val="20"/>
                <w:szCs w:val="20"/>
              </w:rPr>
              <w:t>•  Grupla öğrenme etkinliklerine yönelik Ölçme</w:t>
            </w:r>
          </w:p>
          <w:p w:rsidR="00DE7CF0" w:rsidRPr="00934AB0" w:rsidRDefault="00DE7CF0" w:rsidP="004D40DD">
            <w:pPr>
              <w:spacing w:before="20" w:after="20"/>
              <w:rPr>
                <w:sz w:val="20"/>
                <w:szCs w:val="20"/>
              </w:rPr>
            </w:pPr>
            <w:r w:rsidRPr="00934AB0">
              <w:rPr>
                <w:sz w:val="20"/>
                <w:szCs w:val="20"/>
              </w:rPr>
              <w:t xml:space="preserve">   Değerlendirme</w:t>
            </w:r>
          </w:p>
          <w:p w:rsidR="00DE7CF0" w:rsidRPr="00934AB0" w:rsidRDefault="00DE7CF0" w:rsidP="004D40DD">
            <w:pPr>
              <w:spacing w:before="20" w:after="20"/>
              <w:rPr>
                <w:b/>
                <w:bCs/>
                <w:sz w:val="20"/>
                <w:szCs w:val="20"/>
              </w:rPr>
            </w:pPr>
            <w:r w:rsidRPr="00934AB0">
              <w:rPr>
                <w:sz w:val="20"/>
                <w:szCs w:val="20"/>
              </w:rPr>
              <w:t>•  Öğrenme güçlüğü olan öğrenciler ve ileri düzeyde öğrenme hızında olan öğrenciler için ek Ölçme-Değerlendirme etkinlikleri</w:t>
            </w:r>
          </w:p>
        </w:tc>
        <w:tc>
          <w:tcPr>
            <w:tcW w:w="7056" w:type="dxa"/>
            <w:tcBorders>
              <w:top w:val="single" w:sz="4" w:space="0" w:color="auto"/>
              <w:left w:val="single" w:sz="4" w:space="0" w:color="auto"/>
              <w:bottom w:val="single" w:sz="4" w:space="0" w:color="auto"/>
              <w:right w:val="single" w:sz="4" w:space="0" w:color="auto"/>
            </w:tcBorders>
            <w:shd w:val="clear" w:color="auto" w:fill="auto"/>
          </w:tcPr>
          <w:p w:rsidR="00DE7CF0" w:rsidRPr="00934AB0" w:rsidRDefault="00DE7CF0" w:rsidP="004D40DD">
            <w:pPr>
              <w:spacing w:before="20" w:after="20"/>
              <w:jc w:val="both"/>
              <w:rPr>
                <w:b/>
                <w:bCs/>
                <w:sz w:val="20"/>
                <w:szCs w:val="20"/>
              </w:rPr>
            </w:pPr>
          </w:p>
          <w:p w:rsidR="00DE7CF0" w:rsidRPr="00934AB0" w:rsidRDefault="00446B75" w:rsidP="004D40DD">
            <w:pPr>
              <w:spacing w:before="20" w:after="20"/>
              <w:jc w:val="both"/>
              <w:rPr>
                <w:b/>
                <w:bCs/>
                <w:sz w:val="20"/>
                <w:szCs w:val="20"/>
              </w:rPr>
            </w:pPr>
            <w:r>
              <w:rPr>
                <w:b/>
                <w:bCs/>
                <w:sz w:val="20"/>
                <w:szCs w:val="20"/>
                <w:lang w:eastAsia="tr-TR"/>
              </w:rPr>
              <w:drawing>
                <wp:inline distT="0" distB="0" distL="0" distR="0">
                  <wp:extent cx="4320540" cy="1181100"/>
                  <wp:effectExtent l="19050" t="0" r="3810" b="0"/>
                  <wp:docPr id="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4320540" cy="1181100"/>
                          </a:xfrm>
                          <a:prstGeom prst="rect">
                            <a:avLst/>
                          </a:prstGeom>
                          <a:noFill/>
                          <a:ln w="9525">
                            <a:noFill/>
                            <a:miter lim="800000"/>
                            <a:headEnd/>
                            <a:tailEnd/>
                          </a:ln>
                        </pic:spPr>
                      </pic:pic>
                    </a:graphicData>
                  </a:graphic>
                </wp:inline>
              </w:drawing>
            </w:r>
          </w:p>
          <w:p w:rsidR="00DE7CF0" w:rsidRPr="00934AB0" w:rsidRDefault="00DE7CF0" w:rsidP="004D40DD">
            <w:pPr>
              <w:spacing w:before="20" w:after="20"/>
              <w:jc w:val="both"/>
              <w:rPr>
                <w:b/>
                <w:bCs/>
                <w:sz w:val="20"/>
                <w:szCs w:val="20"/>
              </w:rPr>
            </w:pPr>
          </w:p>
          <w:p w:rsidR="00DE7CF0" w:rsidRPr="00934AB0" w:rsidRDefault="00CB65AC" w:rsidP="004D40DD">
            <w:pPr>
              <w:spacing w:before="20" w:after="20"/>
              <w:jc w:val="both"/>
              <w:rPr>
                <w:b/>
                <w:bCs/>
                <w:sz w:val="20"/>
                <w:szCs w:val="20"/>
              </w:rPr>
            </w:pPr>
            <w:r>
              <w:rPr>
                <w:b/>
                <w:bCs/>
                <w:sz w:val="20"/>
                <w:szCs w:val="20"/>
                <w:lang w:eastAsia="tr-TR"/>
              </w:rPr>
              <w:drawing>
                <wp:inline distT="0" distB="0" distL="0" distR="0">
                  <wp:extent cx="4320540" cy="914400"/>
                  <wp:effectExtent l="19050" t="0" r="3810" b="0"/>
                  <wp:docPr id="11"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srcRect/>
                          <a:stretch>
                            <a:fillRect/>
                          </a:stretch>
                        </pic:blipFill>
                        <pic:spPr bwMode="auto">
                          <a:xfrm>
                            <a:off x="0" y="0"/>
                            <a:ext cx="4320540" cy="914400"/>
                          </a:xfrm>
                          <a:prstGeom prst="rect">
                            <a:avLst/>
                          </a:prstGeom>
                          <a:noFill/>
                          <a:ln w="9525">
                            <a:noFill/>
                            <a:miter lim="800000"/>
                            <a:headEnd/>
                            <a:tailEnd/>
                          </a:ln>
                        </pic:spPr>
                      </pic:pic>
                    </a:graphicData>
                  </a:graphic>
                </wp:inline>
              </w:drawing>
            </w:r>
          </w:p>
          <w:p w:rsidR="00DE7CF0" w:rsidRPr="00934AB0" w:rsidRDefault="00497895" w:rsidP="004D40DD">
            <w:pPr>
              <w:spacing w:before="20" w:after="20"/>
              <w:jc w:val="both"/>
              <w:rPr>
                <w:b/>
                <w:bCs/>
                <w:sz w:val="20"/>
                <w:szCs w:val="20"/>
              </w:rPr>
            </w:pPr>
            <w:r>
              <w:rPr>
                <w:b/>
                <w:bCs/>
                <w:sz w:val="20"/>
                <w:szCs w:val="20"/>
                <w:lang w:eastAsia="tr-TR"/>
              </w:rPr>
              <w:drawing>
                <wp:inline distT="0" distB="0" distL="0" distR="0">
                  <wp:extent cx="3912870" cy="1150620"/>
                  <wp:effectExtent l="19050" t="0" r="0" b="0"/>
                  <wp:docPr id="12"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3917291" cy="1151920"/>
                          </a:xfrm>
                          <a:prstGeom prst="rect">
                            <a:avLst/>
                          </a:prstGeom>
                          <a:noFill/>
                          <a:ln w="9525">
                            <a:noFill/>
                            <a:miter lim="800000"/>
                            <a:headEnd/>
                            <a:tailEnd/>
                          </a:ln>
                        </pic:spPr>
                      </pic:pic>
                    </a:graphicData>
                  </a:graphic>
                </wp:inline>
              </w:drawing>
            </w:r>
          </w:p>
          <w:p w:rsidR="00DE7CF0" w:rsidRPr="00934AB0" w:rsidRDefault="00DE7CF0" w:rsidP="004D40DD">
            <w:pPr>
              <w:spacing w:before="20" w:after="20"/>
              <w:jc w:val="both"/>
              <w:rPr>
                <w:b/>
                <w:bCs/>
                <w:sz w:val="20"/>
                <w:szCs w:val="20"/>
              </w:rPr>
            </w:pPr>
          </w:p>
        </w:tc>
      </w:tr>
      <w:tr w:rsidR="00DE7CF0" w:rsidRPr="00934AB0" w:rsidTr="004D558A">
        <w:trPr>
          <w:cantSplit/>
          <w:trHeight w:val="336"/>
        </w:trPr>
        <w:tc>
          <w:tcPr>
            <w:tcW w:w="3517" w:type="dxa"/>
            <w:gridSpan w:val="5"/>
            <w:tcBorders>
              <w:top w:val="single" w:sz="4" w:space="0" w:color="auto"/>
              <w:left w:val="single" w:sz="4" w:space="0" w:color="auto"/>
              <w:bottom w:val="single" w:sz="4" w:space="0" w:color="auto"/>
              <w:right w:val="single" w:sz="4" w:space="0" w:color="auto"/>
            </w:tcBorders>
            <w:shd w:val="clear" w:color="auto" w:fill="auto"/>
          </w:tcPr>
          <w:p w:rsidR="00DE7CF0" w:rsidRPr="00934AB0" w:rsidRDefault="00DE7CF0" w:rsidP="004D40DD">
            <w:pPr>
              <w:spacing w:before="20" w:after="20"/>
              <w:jc w:val="both"/>
              <w:rPr>
                <w:sz w:val="20"/>
                <w:szCs w:val="20"/>
              </w:rPr>
            </w:pPr>
            <w:r w:rsidRPr="00934AB0">
              <w:rPr>
                <w:sz w:val="20"/>
                <w:szCs w:val="20"/>
              </w:rPr>
              <w:t>Dersin Diğer Derslerle İlişkisi</w:t>
            </w:r>
          </w:p>
        </w:tc>
        <w:tc>
          <w:tcPr>
            <w:tcW w:w="7056" w:type="dxa"/>
            <w:tcBorders>
              <w:top w:val="single" w:sz="4" w:space="0" w:color="auto"/>
              <w:left w:val="single" w:sz="4" w:space="0" w:color="auto"/>
              <w:bottom w:val="single" w:sz="4" w:space="0" w:color="auto"/>
              <w:right w:val="single" w:sz="4" w:space="0" w:color="auto"/>
            </w:tcBorders>
            <w:shd w:val="clear" w:color="auto" w:fill="auto"/>
          </w:tcPr>
          <w:p w:rsidR="00DE7CF0" w:rsidRPr="00934AB0" w:rsidRDefault="00DE7CF0" w:rsidP="004D40DD">
            <w:pPr>
              <w:spacing w:before="20" w:after="20"/>
              <w:jc w:val="both"/>
              <w:rPr>
                <w:b/>
                <w:bCs/>
                <w:sz w:val="20"/>
                <w:szCs w:val="20"/>
              </w:rPr>
            </w:pPr>
          </w:p>
        </w:tc>
      </w:tr>
      <w:tr w:rsidR="00DE7CF0" w:rsidRPr="00934AB0" w:rsidTr="004D558A">
        <w:tc>
          <w:tcPr>
            <w:tcW w:w="1078" w:type="dxa"/>
            <w:tcBorders>
              <w:top w:val="nil"/>
              <w:left w:val="nil"/>
              <w:bottom w:val="nil"/>
              <w:right w:val="nil"/>
            </w:tcBorders>
            <w:shd w:val="clear" w:color="auto" w:fill="auto"/>
            <w:vAlign w:val="center"/>
          </w:tcPr>
          <w:p w:rsidR="00DE7CF0" w:rsidRPr="00934AB0" w:rsidRDefault="00DE7CF0" w:rsidP="004D40DD">
            <w:pPr>
              <w:rPr>
                <w:noProof w:val="0"/>
                <w:sz w:val="20"/>
                <w:szCs w:val="20"/>
                <w:lang w:eastAsia="tr-TR"/>
              </w:rPr>
            </w:pPr>
          </w:p>
        </w:tc>
        <w:tc>
          <w:tcPr>
            <w:tcW w:w="984" w:type="dxa"/>
            <w:tcBorders>
              <w:top w:val="nil"/>
              <w:left w:val="nil"/>
              <w:bottom w:val="nil"/>
              <w:right w:val="nil"/>
            </w:tcBorders>
            <w:shd w:val="clear" w:color="auto" w:fill="auto"/>
            <w:vAlign w:val="center"/>
          </w:tcPr>
          <w:p w:rsidR="00DE7CF0" w:rsidRPr="00934AB0" w:rsidRDefault="00DE7CF0" w:rsidP="004D40DD">
            <w:pPr>
              <w:rPr>
                <w:noProof w:val="0"/>
                <w:sz w:val="20"/>
                <w:szCs w:val="20"/>
                <w:lang w:eastAsia="tr-TR"/>
              </w:rPr>
            </w:pPr>
          </w:p>
        </w:tc>
        <w:tc>
          <w:tcPr>
            <w:tcW w:w="511" w:type="dxa"/>
            <w:tcBorders>
              <w:top w:val="nil"/>
              <w:left w:val="nil"/>
              <w:bottom w:val="nil"/>
              <w:right w:val="nil"/>
            </w:tcBorders>
            <w:shd w:val="clear" w:color="auto" w:fill="auto"/>
            <w:vAlign w:val="center"/>
          </w:tcPr>
          <w:p w:rsidR="00DE7CF0" w:rsidRPr="00934AB0" w:rsidRDefault="00DE7CF0" w:rsidP="004D40DD">
            <w:pPr>
              <w:rPr>
                <w:noProof w:val="0"/>
                <w:sz w:val="20"/>
                <w:szCs w:val="20"/>
                <w:lang w:eastAsia="tr-TR"/>
              </w:rPr>
            </w:pPr>
          </w:p>
        </w:tc>
        <w:tc>
          <w:tcPr>
            <w:tcW w:w="619" w:type="dxa"/>
            <w:tcBorders>
              <w:top w:val="nil"/>
              <w:left w:val="nil"/>
              <w:bottom w:val="nil"/>
              <w:right w:val="nil"/>
            </w:tcBorders>
            <w:shd w:val="clear" w:color="auto" w:fill="auto"/>
            <w:vAlign w:val="center"/>
          </w:tcPr>
          <w:p w:rsidR="00DE7CF0" w:rsidRPr="00934AB0" w:rsidRDefault="00DE7CF0" w:rsidP="004D40DD">
            <w:pPr>
              <w:rPr>
                <w:noProof w:val="0"/>
                <w:sz w:val="20"/>
                <w:szCs w:val="20"/>
                <w:lang w:eastAsia="tr-TR"/>
              </w:rPr>
            </w:pPr>
          </w:p>
        </w:tc>
        <w:tc>
          <w:tcPr>
            <w:tcW w:w="325" w:type="dxa"/>
            <w:tcBorders>
              <w:top w:val="nil"/>
              <w:left w:val="nil"/>
              <w:bottom w:val="nil"/>
              <w:right w:val="nil"/>
            </w:tcBorders>
            <w:shd w:val="clear" w:color="auto" w:fill="auto"/>
            <w:vAlign w:val="center"/>
          </w:tcPr>
          <w:p w:rsidR="00DE7CF0" w:rsidRPr="00934AB0" w:rsidRDefault="00DE7CF0" w:rsidP="004D40DD">
            <w:pPr>
              <w:rPr>
                <w:noProof w:val="0"/>
                <w:sz w:val="20"/>
                <w:szCs w:val="20"/>
                <w:lang w:eastAsia="tr-TR"/>
              </w:rPr>
            </w:pPr>
          </w:p>
        </w:tc>
        <w:tc>
          <w:tcPr>
            <w:tcW w:w="7056" w:type="dxa"/>
            <w:tcBorders>
              <w:top w:val="nil"/>
              <w:left w:val="nil"/>
              <w:bottom w:val="nil"/>
              <w:right w:val="nil"/>
            </w:tcBorders>
            <w:shd w:val="clear" w:color="auto" w:fill="auto"/>
            <w:vAlign w:val="center"/>
          </w:tcPr>
          <w:p w:rsidR="00DE7CF0" w:rsidRPr="00934AB0" w:rsidRDefault="00DE7CF0" w:rsidP="004D40DD">
            <w:pPr>
              <w:rPr>
                <w:noProof w:val="0"/>
                <w:sz w:val="20"/>
                <w:szCs w:val="20"/>
                <w:lang w:eastAsia="tr-TR"/>
              </w:rPr>
            </w:pPr>
          </w:p>
        </w:tc>
      </w:tr>
    </w:tbl>
    <w:p w:rsidR="00DE7CF0" w:rsidRPr="00934AB0" w:rsidRDefault="00DE7CF0" w:rsidP="00E74E97">
      <w:pPr>
        <w:spacing w:before="20" w:after="20"/>
        <w:jc w:val="both"/>
        <w:rPr>
          <w:sz w:val="20"/>
          <w:szCs w:val="20"/>
        </w:rPr>
      </w:pPr>
    </w:p>
    <w:sectPr w:rsidR="00DE7CF0" w:rsidRPr="00934AB0" w:rsidSect="007B5B7F">
      <w:pgSz w:w="11906" w:h="16838"/>
      <w:pgMar w:top="900" w:right="1417" w:bottom="360"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Segoe UI">
    <w:panose1 w:val="020B0502040204020203"/>
    <w:charset w:val="A2"/>
    <w:family w:val="swiss"/>
    <w:pitch w:val="variable"/>
    <w:sig w:usb0="E10022FF" w:usb1="C000E47F" w:usb2="00000029" w:usb3="00000000" w:csb0="000001DF" w:csb1="00000000"/>
  </w:font>
  <w:font w:name="Calibri">
    <w:panose1 w:val="020F0502020204030204"/>
    <w:charset w:val="A2"/>
    <w:family w:val="swiss"/>
    <w:pitch w:val="variable"/>
    <w:sig w:usb0="E00002FF" w:usb1="4000ACFF" w:usb2="00000001" w:usb3="00000000" w:csb0="0000019F" w:csb1="00000000"/>
  </w:font>
  <w:font w:name="Verdana">
    <w:panose1 w:val="020B0604030504040204"/>
    <w:charset w:val="A2"/>
    <w:family w:val="swiss"/>
    <w:pitch w:val="variable"/>
    <w:sig w:usb0="A10006FF" w:usb1="4000205B" w:usb2="00000010" w:usb3="00000000" w:csb0="0000019F" w:csb1="00000000"/>
  </w:font>
  <w:font w:name="HelveticaTurkB">
    <w:altName w:val="MS Mincho"/>
    <w:panose1 w:val="00000000000000000000"/>
    <w:charset w:val="80"/>
    <w:family w:val="auto"/>
    <w:notTrueType/>
    <w:pitch w:val="default"/>
    <w:sig w:usb0="00000000" w:usb1="08070000" w:usb2="00000010" w:usb3="00000000" w:csb0="00020000" w:csb1="00000000"/>
  </w:font>
  <w:font w:name="Calibri Light">
    <w:panose1 w:val="020F0302020204030204"/>
    <w:charset w:val="A2"/>
    <w:family w:val="swiss"/>
    <w:pitch w:val="variable"/>
    <w:sig w:usb0="A00002EF"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D73F60"/>
    <w:multiLevelType w:val="hybridMultilevel"/>
    <w:tmpl w:val="55808420"/>
    <w:lvl w:ilvl="0" w:tplc="041F0009">
      <w:start w:val="1"/>
      <w:numFmt w:val="bullet"/>
      <w:lvlText w:val=""/>
      <w:lvlJc w:val="left"/>
      <w:pPr>
        <w:tabs>
          <w:tab w:val="num" w:pos="900"/>
        </w:tabs>
        <w:ind w:left="900" w:hanging="360"/>
      </w:pPr>
      <w:rPr>
        <w:rFonts w:ascii="Wingdings" w:hAnsi="Wingdings" w:hint="default"/>
      </w:rPr>
    </w:lvl>
    <w:lvl w:ilvl="1" w:tplc="041F0003" w:tentative="1">
      <w:start w:val="1"/>
      <w:numFmt w:val="bullet"/>
      <w:lvlText w:val="o"/>
      <w:lvlJc w:val="left"/>
      <w:pPr>
        <w:tabs>
          <w:tab w:val="num" w:pos="1620"/>
        </w:tabs>
        <w:ind w:left="1620" w:hanging="360"/>
      </w:pPr>
      <w:rPr>
        <w:rFonts w:ascii="Courier New" w:hAnsi="Courier New" w:cs="Courier New" w:hint="default"/>
      </w:rPr>
    </w:lvl>
    <w:lvl w:ilvl="2" w:tplc="041F0005" w:tentative="1">
      <w:start w:val="1"/>
      <w:numFmt w:val="bullet"/>
      <w:lvlText w:val=""/>
      <w:lvlJc w:val="left"/>
      <w:pPr>
        <w:tabs>
          <w:tab w:val="num" w:pos="2340"/>
        </w:tabs>
        <w:ind w:left="2340" w:hanging="360"/>
      </w:pPr>
      <w:rPr>
        <w:rFonts w:ascii="Wingdings" w:hAnsi="Wingdings" w:hint="default"/>
      </w:rPr>
    </w:lvl>
    <w:lvl w:ilvl="3" w:tplc="041F0001" w:tentative="1">
      <w:start w:val="1"/>
      <w:numFmt w:val="bullet"/>
      <w:lvlText w:val=""/>
      <w:lvlJc w:val="left"/>
      <w:pPr>
        <w:tabs>
          <w:tab w:val="num" w:pos="3060"/>
        </w:tabs>
        <w:ind w:left="3060" w:hanging="360"/>
      </w:pPr>
      <w:rPr>
        <w:rFonts w:ascii="Symbol" w:hAnsi="Symbol" w:hint="default"/>
      </w:rPr>
    </w:lvl>
    <w:lvl w:ilvl="4" w:tplc="041F0003" w:tentative="1">
      <w:start w:val="1"/>
      <w:numFmt w:val="bullet"/>
      <w:lvlText w:val="o"/>
      <w:lvlJc w:val="left"/>
      <w:pPr>
        <w:tabs>
          <w:tab w:val="num" w:pos="3780"/>
        </w:tabs>
        <w:ind w:left="3780" w:hanging="360"/>
      </w:pPr>
      <w:rPr>
        <w:rFonts w:ascii="Courier New" w:hAnsi="Courier New" w:cs="Courier New" w:hint="default"/>
      </w:rPr>
    </w:lvl>
    <w:lvl w:ilvl="5" w:tplc="041F0005" w:tentative="1">
      <w:start w:val="1"/>
      <w:numFmt w:val="bullet"/>
      <w:lvlText w:val=""/>
      <w:lvlJc w:val="left"/>
      <w:pPr>
        <w:tabs>
          <w:tab w:val="num" w:pos="4500"/>
        </w:tabs>
        <w:ind w:left="4500" w:hanging="360"/>
      </w:pPr>
      <w:rPr>
        <w:rFonts w:ascii="Wingdings" w:hAnsi="Wingdings" w:hint="default"/>
      </w:rPr>
    </w:lvl>
    <w:lvl w:ilvl="6" w:tplc="041F0001" w:tentative="1">
      <w:start w:val="1"/>
      <w:numFmt w:val="bullet"/>
      <w:lvlText w:val=""/>
      <w:lvlJc w:val="left"/>
      <w:pPr>
        <w:tabs>
          <w:tab w:val="num" w:pos="5220"/>
        </w:tabs>
        <w:ind w:left="5220" w:hanging="360"/>
      </w:pPr>
      <w:rPr>
        <w:rFonts w:ascii="Symbol" w:hAnsi="Symbol" w:hint="default"/>
      </w:rPr>
    </w:lvl>
    <w:lvl w:ilvl="7" w:tplc="041F0003" w:tentative="1">
      <w:start w:val="1"/>
      <w:numFmt w:val="bullet"/>
      <w:lvlText w:val="o"/>
      <w:lvlJc w:val="left"/>
      <w:pPr>
        <w:tabs>
          <w:tab w:val="num" w:pos="5940"/>
        </w:tabs>
        <w:ind w:left="5940" w:hanging="360"/>
      </w:pPr>
      <w:rPr>
        <w:rFonts w:ascii="Courier New" w:hAnsi="Courier New" w:cs="Courier New" w:hint="default"/>
      </w:rPr>
    </w:lvl>
    <w:lvl w:ilvl="8" w:tplc="041F0005" w:tentative="1">
      <w:start w:val="1"/>
      <w:numFmt w:val="bullet"/>
      <w:lvlText w:val=""/>
      <w:lvlJc w:val="left"/>
      <w:pPr>
        <w:tabs>
          <w:tab w:val="num" w:pos="6660"/>
        </w:tabs>
        <w:ind w:left="6660" w:hanging="360"/>
      </w:pPr>
      <w:rPr>
        <w:rFonts w:ascii="Wingdings" w:hAnsi="Wingdings" w:hint="default"/>
      </w:rPr>
    </w:lvl>
  </w:abstractNum>
  <w:abstractNum w:abstractNumId="1">
    <w:nsid w:val="1BE275DF"/>
    <w:multiLevelType w:val="hybridMultilevel"/>
    <w:tmpl w:val="D6925E1A"/>
    <w:lvl w:ilvl="0" w:tplc="041F000D">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2">
    <w:nsid w:val="1F594826"/>
    <w:multiLevelType w:val="hybridMultilevel"/>
    <w:tmpl w:val="5E229C5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21CF374F"/>
    <w:multiLevelType w:val="hybridMultilevel"/>
    <w:tmpl w:val="38022752"/>
    <w:lvl w:ilvl="0" w:tplc="C01ED7F8">
      <w:start w:val="1"/>
      <w:numFmt w:val="bullet"/>
      <w:lvlText w:val=""/>
      <w:lvlJc w:val="left"/>
      <w:pPr>
        <w:tabs>
          <w:tab w:val="num" w:pos="720"/>
        </w:tabs>
        <w:ind w:left="720" w:hanging="360"/>
      </w:pPr>
      <w:rPr>
        <w:rFonts w:ascii="Wingdings 2" w:hAnsi="Wingdings 2" w:hint="default"/>
      </w:rPr>
    </w:lvl>
    <w:lvl w:ilvl="1" w:tplc="E34ECF84" w:tentative="1">
      <w:start w:val="1"/>
      <w:numFmt w:val="bullet"/>
      <w:lvlText w:val=""/>
      <w:lvlJc w:val="left"/>
      <w:pPr>
        <w:tabs>
          <w:tab w:val="num" w:pos="1440"/>
        </w:tabs>
        <w:ind w:left="1440" w:hanging="360"/>
      </w:pPr>
      <w:rPr>
        <w:rFonts w:ascii="Wingdings 2" w:hAnsi="Wingdings 2" w:hint="default"/>
      </w:rPr>
    </w:lvl>
    <w:lvl w:ilvl="2" w:tplc="B22E35F2" w:tentative="1">
      <w:start w:val="1"/>
      <w:numFmt w:val="bullet"/>
      <w:lvlText w:val=""/>
      <w:lvlJc w:val="left"/>
      <w:pPr>
        <w:tabs>
          <w:tab w:val="num" w:pos="2160"/>
        </w:tabs>
        <w:ind w:left="2160" w:hanging="360"/>
      </w:pPr>
      <w:rPr>
        <w:rFonts w:ascii="Wingdings 2" w:hAnsi="Wingdings 2" w:hint="default"/>
      </w:rPr>
    </w:lvl>
    <w:lvl w:ilvl="3" w:tplc="0CE4E3E2" w:tentative="1">
      <w:start w:val="1"/>
      <w:numFmt w:val="bullet"/>
      <w:lvlText w:val=""/>
      <w:lvlJc w:val="left"/>
      <w:pPr>
        <w:tabs>
          <w:tab w:val="num" w:pos="2880"/>
        </w:tabs>
        <w:ind w:left="2880" w:hanging="360"/>
      </w:pPr>
      <w:rPr>
        <w:rFonts w:ascii="Wingdings 2" w:hAnsi="Wingdings 2" w:hint="default"/>
      </w:rPr>
    </w:lvl>
    <w:lvl w:ilvl="4" w:tplc="EF5C2C70" w:tentative="1">
      <w:start w:val="1"/>
      <w:numFmt w:val="bullet"/>
      <w:lvlText w:val=""/>
      <w:lvlJc w:val="left"/>
      <w:pPr>
        <w:tabs>
          <w:tab w:val="num" w:pos="3600"/>
        </w:tabs>
        <w:ind w:left="3600" w:hanging="360"/>
      </w:pPr>
      <w:rPr>
        <w:rFonts w:ascii="Wingdings 2" w:hAnsi="Wingdings 2" w:hint="default"/>
      </w:rPr>
    </w:lvl>
    <w:lvl w:ilvl="5" w:tplc="4DAE6A14" w:tentative="1">
      <w:start w:val="1"/>
      <w:numFmt w:val="bullet"/>
      <w:lvlText w:val=""/>
      <w:lvlJc w:val="left"/>
      <w:pPr>
        <w:tabs>
          <w:tab w:val="num" w:pos="4320"/>
        </w:tabs>
        <w:ind w:left="4320" w:hanging="360"/>
      </w:pPr>
      <w:rPr>
        <w:rFonts w:ascii="Wingdings 2" w:hAnsi="Wingdings 2" w:hint="default"/>
      </w:rPr>
    </w:lvl>
    <w:lvl w:ilvl="6" w:tplc="E9D662B4" w:tentative="1">
      <w:start w:val="1"/>
      <w:numFmt w:val="bullet"/>
      <w:lvlText w:val=""/>
      <w:lvlJc w:val="left"/>
      <w:pPr>
        <w:tabs>
          <w:tab w:val="num" w:pos="5040"/>
        </w:tabs>
        <w:ind w:left="5040" w:hanging="360"/>
      </w:pPr>
      <w:rPr>
        <w:rFonts w:ascii="Wingdings 2" w:hAnsi="Wingdings 2" w:hint="default"/>
      </w:rPr>
    </w:lvl>
    <w:lvl w:ilvl="7" w:tplc="F24859EA" w:tentative="1">
      <w:start w:val="1"/>
      <w:numFmt w:val="bullet"/>
      <w:lvlText w:val=""/>
      <w:lvlJc w:val="left"/>
      <w:pPr>
        <w:tabs>
          <w:tab w:val="num" w:pos="5760"/>
        </w:tabs>
        <w:ind w:left="5760" w:hanging="360"/>
      </w:pPr>
      <w:rPr>
        <w:rFonts w:ascii="Wingdings 2" w:hAnsi="Wingdings 2" w:hint="default"/>
      </w:rPr>
    </w:lvl>
    <w:lvl w:ilvl="8" w:tplc="D03C1B6A" w:tentative="1">
      <w:start w:val="1"/>
      <w:numFmt w:val="bullet"/>
      <w:lvlText w:val=""/>
      <w:lvlJc w:val="left"/>
      <w:pPr>
        <w:tabs>
          <w:tab w:val="num" w:pos="6480"/>
        </w:tabs>
        <w:ind w:left="6480" w:hanging="360"/>
      </w:pPr>
      <w:rPr>
        <w:rFonts w:ascii="Wingdings 2" w:hAnsi="Wingdings 2" w:hint="default"/>
      </w:rPr>
    </w:lvl>
  </w:abstractNum>
  <w:abstractNum w:abstractNumId="4">
    <w:nsid w:val="2360595A"/>
    <w:multiLevelType w:val="multilevel"/>
    <w:tmpl w:val="DE5E4BEA"/>
    <w:lvl w:ilvl="0">
      <w:start w:val="1"/>
      <w:numFmt w:val="bullet"/>
      <w:lvlText w:val=""/>
      <w:lvlJc w:val="left"/>
      <w:pPr>
        <w:tabs>
          <w:tab w:val="num" w:pos="900"/>
        </w:tabs>
        <w:ind w:left="900" w:hanging="360"/>
      </w:pPr>
      <w:rPr>
        <w:rFonts w:ascii="Wingdings" w:hAnsi="Wingdings" w:hint="default"/>
      </w:rPr>
    </w:lvl>
    <w:lvl w:ilvl="1">
      <w:start w:val="1"/>
      <w:numFmt w:val="bullet"/>
      <w:lvlText w:val="o"/>
      <w:lvlJc w:val="left"/>
      <w:pPr>
        <w:tabs>
          <w:tab w:val="num" w:pos="1620"/>
        </w:tabs>
        <w:ind w:left="1620" w:hanging="360"/>
      </w:pPr>
      <w:rPr>
        <w:rFonts w:ascii="Courier New" w:hAnsi="Courier New" w:cs="Courier New" w:hint="default"/>
      </w:rPr>
    </w:lvl>
    <w:lvl w:ilvl="2">
      <w:start w:val="1"/>
      <w:numFmt w:val="bullet"/>
      <w:lvlText w:val=""/>
      <w:lvlJc w:val="left"/>
      <w:pPr>
        <w:tabs>
          <w:tab w:val="num" w:pos="2340"/>
        </w:tabs>
        <w:ind w:left="2340" w:hanging="360"/>
      </w:pPr>
      <w:rPr>
        <w:rFonts w:ascii="Wingdings" w:hAnsi="Wingdings" w:hint="default"/>
      </w:rPr>
    </w:lvl>
    <w:lvl w:ilvl="3">
      <w:start w:val="1"/>
      <w:numFmt w:val="bullet"/>
      <w:lvlText w:val=""/>
      <w:lvlJc w:val="left"/>
      <w:pPr>
        <w:tabs>
          <w:tab w:val="num" w:pos="3060"/>
        </w:tabs>
        <w:ind w:left="3060" w:hanging="360"/>
      </w:pPr>
      <w:rPr>
        <w:rFonts w:ascii="Symbol" w:hAnsi="Symbol" w:hint="default"/>
      </w:rPr>
    </w:lvl>
    <w:lvl w:ilvl="4">
      <w:start w:val="1"/>
      <w:numFmt w:val="bullet"/>
      <w:lvlText w:val="o"/>
      <w:lvlJc w:val="left"/>
      <w:pPr>
        <w:tabs>
          <w:tab w:val="num" w:pos="3780"/>
        </w:tabs>
        <w:ind w:left="3780" w:hanging="360"/>
      </w:pPr>
      <w:rPr>
        <w:rFonts w:ascii="Courier New" w:hAnsi="Courier New" w:cs="Courier New" w:hint="default"/>
      </w:rPr>
    </w:lvl>
    <w:lvl w:ilvl="5">
      <w:start w:val="1"/>
      <w:numFmt w:val="bullet"/>
      <w:lvlText w:val=""/>
      <w:lvlJc w:val="left"/>
      <w:pPr>
        <w:tabs>
          <w:tab w:val="num" w:pos="4500"/>
        </w:tabs>
        <w:ind w:left="4500" w:hanging="360"/>
      </w:pPr>
      <w:rPr>
        <w:rFonts w:ascii="Wingdings" w:hAnsi="Wingdings" w:hint="default"/>
      </w:rPr>
    </w:lvl>
    <w:lvl w:ilvl="6">
      <w:start w:val="1"/>
      <w:numFmt w:val="bullet"/>
      <w:lvlText w:val=""/>
      <w:lvlJc w:val="left"/>
      <w:pPr>
        <w:tabs>
          <w:tab w:val="num" w:pos="5220"/>
        </w:tabs>
        <w:ind w:left="5220" w:hanging="360"/>
      </w:pPr>
      <w:rPr>
        <w:rFonts w:ascii="Symbol" w:hAnsi="Symbol" w:hint="default"/>
      </w:rPr>
    </w:lvl>
    <w:lvl w:ilvl="7">
      <w:start w:val="1"/>
      <w:numFmt w:val="bullet"/>
      <w:lvlText w:val="o"/>
      <w:lvlJc w:val="left"/>
      <w:pPr>
        <w:tabs>
          <w:tab w:val="num" w:pos="5940"/>
        </w:tabs>
        <w:ind w:left="5940" w:hanging="360"/>
      </w:pPr>
      <w:rPr>
        <w:rFonts w:ascii="Courier New" w:hAnsi="Courier New" w:cs="Courier New" w:hint="default"/>
      </w:rPr>
    </w:lvl>
    <w:lvl w:ilvl="8">
      <w:start w:val="1"/>
      <w:numFmt w:val="bullet"/>
      <w:lvlText w:val=""/>
      <w:lvlJc w:val="left"/>
      <w:pPr>
        <w:tabs>
          <w:tab w:val="num" w:pos="6660"/>
        </w:tabs>
        <w:ind w:left="6660" w:hanging="360"/>
      </w:pPr>
      <w:rPr>
        <w:rFonts w:ascii="Wingdings" w:hAnsi="Wingdings" w:hint="default"/>
      </w:rPr>
    </w:lvl>
  </w:abstractNum>
  <w:abstractNum w:abstractNumId="5">
    <w:nsid w:val="24951CFE"/>
    <w:multiLevelType w:val="hybridMultilevel"/>
    <w:tmpl w:val="1DA82FE8"/>
    <w:lvl w:ilvl="0" w:tplc="63F2A0B0">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6">
    <w:nsid w:val="2FE521AB"/>
    <w:multiLevelType w:val="hybridMultilevel"/>
    <w:tmpl w:val="A17EC97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35153727"/>
    <w:multiLevelType w:val="hybridMultilevel"/>
    <w:tmpl w:val="067C20D0"/>
    <w:lvl w:ilvl="0" w:tplc="041F0009">
      <w:start w:val="1"/>
      <w:numFmt w:val="bullet"/>
      <w:lvlText w:val=""/>
      <w:lvlJc w:val="left"/>
      <w:pPr>
        <w:tabs>
          <w:tab w:val="num" w:pos="765"/>
        </w:tabs>
        <w:ind w:left="765" w:hanging="360"/>
      </w:pPr>
      <w:rPr>
        <w:rFonts w:ascii="Wingdings" w:hAnsi="Wingdings" w:hint="default"/>
      </w:rPr>
    </w:lvl>
    <w:lvl w:ilvl="1" w:tplc="041F0003" w:tentative="1">
      <w:start w:val="1"/>
      <w:numFmt w:val="bullet"/>
      <w:lvlText w:val="o"/>
      <w:lvlJc w:val="left"/>
      <w:pPr>
        <w:tabs>
          <w:tab w:val="num" w:pos="1485"/>
        </w:tabs>
        <w:ind w:left="1485" w:hanging="360"/>
      </w:pPr>
      <w:rPr>
        <w:rFonts w:ascii="Courier New" w:hAnsi="Courier New" w:cs="Courier New" w:hint="default"/>
      </w:rPr>
    </w:lvl>
    <w:lvl w:ilvl="2" w:tplc="041F0005" w:tentative="1">
      <w:start w:val="1"/>
      <w:numFmt w:val="bullet"/>
      <w:lvlText w:val=""/>
      <w:lvlJc w:val="left"/>
      <w:pPr>
        <w:tabs>
          <w:tab w:val="num" w:pos="2205"/>
        </w:tabs>
        <w:ind w:left="2205" w:hanging="360"/>
      </w:pPr>
      <w:rPr>
        <w:rFonts w:ascii="Wingdings" w:hAnsi="Wingdings" w:hint="default"/>
      </w:rPr>
    </w:lvl>
    <w:lvl w:ilvl="3" w:tplc="041F0001" w:tentative="1">
      <w:start w:val="1"/>
      <w:numFmt w:val="bullet"/>
      <w:lvlText w:val=""/>
      <w:lvlJc w:val="left"/>
      <w:pPr>
        <w:tabs>
          <w:tab w:val="num" w:pos="2925"/>
        </w:tabs>
        <w:ind w:left="2925" w:hanging="360"/>
      </w:pPr>
      <w:rPr>
        <w:rFonts w:ascii="Symbol" w:hAnsi="Symbol" w:hint="default"/>
      </w:rPr>
    </w:lvl>
    <w:lvl w:ilvl="4" w:tplc="041F0003" w:tentative="1">
      <w:start w:val="1"/>
      <w:numFmt w:val="bullet"/>
      <w:lvlText w:val="o"/>
      <w:lvlJc w:val="left"/>
      <w:pPr>
        <w:tabs>
          <w:tab w:val="num" w:pos="3645"/>
        </w:tabs>
        <w:ind w:left="3645" w:hanging="360"/>
      </w:pPr>
      <w:rPr>
        <w:rFonts w:ascii="Courier New" w:hAnsi="Courier New" w:cs="Courier New" w:hint="default"/>
      </w:rPr>
    </w:lvl>
    <w:lvl w:ilvl="5" w:tplc="041F0005" w:tentative="1">
      <w:start w:val="1"/>
      <w:numFmt w:val="bullet"/>
      <w:lvlText w:val=""/>
      <w:lvlJc w:val="left"/>
      <w:pPr>
        <w:tabs>
          <w:tab w:val="num" w:pos="4365"/>
        </w:tabs>
        <w:ind w:left="4365" w:hanging="360"/>
      </w:pPr>
      <w:rPr>
        <w:rFonts w:ascii="Wingdings" w:hAnsi="Wingdings" w:hint="default"/>
      </w:rPr>
    </w:lvl>
    <w:lvl w:ilvl="6" w:tplc="041F0001" w:tentative="1">
      <w:start w:val="1"/>
      <w:numFmt w:val="bullet"/>
      <w:lvlText w:val=""/>
      <w:lvlJc w:val="left"/>
      <w:pPr>
        <w:tabs>
          <w:tab w:val="num" w:pos="5085"/>
        </w:tabs>
        <w:ind w:left="5085" w:hanging="360"/>
      </w:pPr>
      <w:rPr>
        <w:rFonts w:ascii="Symbol" w:hAnsi="Symbol" w:hint="default"/>
      </w:rPr>
    </w:lvl>
    <w:lvl w:ilvl="7" w:tplc="041F0003" w:tentative="1">
      <w:start w:val="1"/>
      <w:numFmt w:val="bullet"/>
      <w:lvlText w:val="o"/>
      <w:lvlJc w:val="left"/>
      <w:pPr>
        <w:tabs>
          <w:tab w:val="num" w:pos="5805"/>
        </w:tabs>
        <w:ind w:left="5805" w:hanging="360"/>
      </w:pPr>
      <w:rPr>
        <w:rFonts w:ascii="Courier New" w:hAnsi="Courier New" w:cs="Courier New" w:hint="default"/>
      </w:rPr>
    </w:lvl>
    <w:lvl w:ilvl="8" w:tplc="041F0005" w:tentative="1">
      <w:start w:val="1"/>
      <w:numFmt w:val="bullet"/>
      <w:lvlText w:val=""/>
      <w:lvlJc w:val="left"/>
      <w:pPr>
        <w:tabs>
          <w:tab w:val="num" w:pos="6525"/>
        </w:tabs>
        <w:ind w:left="6525" w:hanging="360"/>
      </w:pPr>
      <w:rPr>
        <w:rFonts w:ascii="Wingdings" w:hAnsi="Wingdings" w:hint="default"/>
      </w:rPr>
    </w:lvl>
  </w:abstractNum>
  <w:abstractNum w:abstractNumId="8">
    <w:nsid w:val="54283F9F"/>
    <w:multiLevelType w:val="hybridMultilevel"/>
    <w:tmpl w:val="A3AA2DB4"/>
    <w:lvl w:ilvl="0" w:tplc="041F000D">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9">
    <w:nsid w:val="555608BA"/>
    <w:multiLevelType w:val="hybridMultilevel"/>
    <w:tmpl w:val="F6A23A6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5C9D47A7"/>
    <w:multiLevelType w:val="hybridMultilevel"/>
    <w:tmpl w:val="3618C5D8"/>
    <w:lvl w:ilvl="0" w:tplc="768ECAE0">
      <w:start w:val="1"/>
      <w:numFmt w:val="bullet"/>
      <w:lvlText w:val=""/>
      <w:lvlJc w:val="left"/>
      <w:pPr>
        <w:tabs>
          <w:tab w:val="num" w:pos="720"/>
        </w:tabs>
        <w:ind w:left="720" w:hanging="360"/>
      </w:pPr>
      <w:rPr>
        <w:rFonts w:ascii="Wingdings" w:hAnsi="Wingdings" w:hint="default"/>
      </w:rPr>
    </w:lvl>
    <w:lvl w:ilvl="1" w:tplc="71E84064" w:tentative="1">
      <w:start w:val="1"/>
      <w:numFmt w:val="bullet"/>
      <w:lvlText w:val=""/>
      <w:lvlJc w:val="left"/>
      <w:pPr>
        <w:tabs>
          <w:tab w:val="num" w:pos="1440"/>
        </w:tabs>
        <w:ind w:left="1440" w:hanging="360"/>
      </w:pPr>
      <w:rPr>
        <w:rFonts w:ascii="Wingdings" w:hAnsi="Wingdings" w:hint="default"/>
      </w:rPr>
    </w:lvl>
    <w:lvl w:ilvl="2" w:tplc="B5C4C092" w:tentative="1">
      <w:start w:val="1"/>
      <w:numFmt w:val="bullet"/>
      <w:lvlText w:val=""/>
      <w:lvlJc w:val="left"/>
      <w:pPr>
        <w:tabs>
          <w:tab w:val="num" w:pos="2160"/>
        </w:tabs>
        <w:ind w:left="2160" w:hanging="360"/>
      </w:pPr>
      <w:rPr>
        <w:rFonts w:ascii="Wingdings" w:hAnsi="Wingdings" w:hint="default"/>
      </w:rPr>
    </w:lvl>
    <w:lvl w:ilvl="3" w:tplc="19C87D52" w:tentative="1">
      <w:start w:val="1"/>
      <w:numFmt w:val="bullet"/>
      <w:lvlText w:val=""/>
      <w:lvlJc w:val="left"/>
      <w:pPr>
        <w:tabs>
          <w:tab w:val="num" w:pos="2880"/>
        </w:tabs>
        <w:ind w:left="2880" w:hanging="360"/>
      </w:pPr>
      <w:rPr>
        <w:rFonts w:ascii="Wingdings" w:hAnsi="Wingdings" w:hint="default"/>
      </w:rPr>
    </w:lvl>
    <w:lvl w:ilvl="4" w:tplc="4EC2C9C0" w:tentative="1">
      <w:start w:val="1"/>
      <w:numFmt w:val="bullet"/>
      <w:lvlText w:val=""/>
      <w:lvlJc w:val="left"/>
      <w:pPr>
        <w:tabs>
          <w:tab w:val="num" w:pos="3600"/>
        </w:tabs>
        <w:ind w:left="3600" w:hanging="360"/>
      </w:pPr>
      <w:rPr>
        <w:rFonts w:ascii="Wingdings" w:hAnsi="Wingdings" w:hint="default"/>
      </w:rPr>
    </w:lvl>
    <w:lvl w:ilvl="5" w:tplc="45089528" w:tentative="1">
      <w:start w:val="1"/>
      <w:numFmt w:val="bullet"/>
      <w:lvlText w:val=""/>
      <w:lvlJc w:val="left"/>
      <w:pPr>
        <w:tabs>
          <w:tab w:val="num" w:pos="4320"/>
        </w:tabs>
        <w:ind w:left="4320" w:hanging="360"/>
      </w:pPr>
      <w:rPr>
        <w:rFonts w:ascii="Wingdings" w:hAnsi="Wingdings" w:hint="default"/>
      </w:rPr>
    </w:lvl>
    <w:lvl w:ilvl="6" w:tplc="C8027DC4" w:tentative="1">
      <w:start w:val="1"/>
      <w:numFmt w:val="bullet"/>
      <w:lvlText w:val=""/>
      <w:lvlJc w:val="left"/>
      <w:pPr>
        <w:tabs>
          <w:tab w:val="num" w:pos="5040"/>
        </w:tabs>
        <w:ind w:left="5040" w:hanging="360"/>
      </w:pPr>
      <w:rPr>
        <w:rFonts w:ascii="Wingdings" w:hAnsi="Wingdings" w:hint="default"/>
      </w:rPr>
    </w:lvl>
    <w:lvl w:ilvl="7" w:tplc="587E5FDE" w:tentative="1">
      <w:start w:val="1"/>
      <w:numFmt w:val="bullet"/>
      <w:lvlText w:val=""/>
      <w:lvlJc w:val="left"/>
      <w:pPr>
        <w:tabs>
          <w:tab w:val="num" w:pos="5760"/>
        </w:tabs>
        <w:ind w:left="5760" w:hanging="360"/>
      </w:pPr>
      <w:rPr>
        <w:rFonts w:ascii="Wingdings" w:hAnsi="Wingdings" w:hint="default"/>
      </w:rPr>
    </w:lvl>
    <w:lvl w:ilvl="8" w:tplc="316A0132" w:tentative="1">
      <w:start w:val="1"/>
      <w:numFmt w:val="bullet"/>
      <w:lvlText w:val=""/>
      <w:lvlJc w:val="left"/>
      <w:pPr>
        <w:tabs>
          <w:tab w:val="num" w:pos="6480"/>
        </w:tabs>
        <w:ind w:left="6480" w:hanging="360"/>
      </w:pPr>
      <w:rPr>
        <w:rFonts w:ascii="Wingdings" w:hAnsi="Wingdings" w:hint="default"/>
      </w:rPr>
    </w:lvl>
  </w:abstractNum>
  <w:abstractNum w:abstractNumId="11">
    <w:nsid w:val="5F115E0A"/>
    <w:multiLevelType w:val="hybridMultilevel"/>
    <w:tmpl w:val="DE5E4BEA"/>
    <w:lvl w:ilvl="0" w:tplc="041F000D">
      <w:start w:val="1"/>
      <w:numFmt w:val="bullet"/>
      <w:lvlText w:val=""/>
      <w:lvlJc w:val="left"/>
      <w:pPr>
        <w:tabs>
          <w:tab w:val="num" w:pos="900"/>
        </w:tabs>
        <w:ind w:left="900" w:hanging="360"/>
      </w:pPr>
      <w:rPr>
        <w:rFonts w:ascii="Wingdings" w:hAnsi="Wingdings" w:hint="default"/>
      </w:rPr>
    </w:lvl>
    <w:lvl w:ilvl="1" w:tplc="041F0003" w:tentative="1">
      <w:start w:val="1"/>
      <w:numFmt w:val="bullet"/>
      <w:lvlText w:val="o"/>
      <w:lvlJc w:val="left"/>
      <w:pPr>
        <w:tabs>
          <w:tab w:val="num" w:pos="1620"/>
        </w:tabs>
        <w:ind w:left="1620" w:hanging="360"/>
      </w:pPr>
      <w:rPr>
        <w:rFonts w:ascii="Courier New" w:hAnsi="Courier New" w:cs="Courier New" w:hint="default"/>
      </w:rPr>
    </w:lvl>
    <w:lvl w:ilvl="2" w:tplc="041F0005" w:tentative="1">
      <w:start w:val="1"/>
      <w:numFmt w:val="bullet"/>
      <w:lvlText w:val=""/>
      <w:lvlJc w:val="left"/>
      <w:pPr>
        <w:tabs>
          <w:tab w:val="num" w:pos="2340"/>
        </w:tabs>
        <w:ind w:left="2340" w:hanging="360"/>
      </w:pPr>
      <w:rPr>
        <w:rFonts w:ascii="Wingdings" w:hAnsi="Wingdings" w:hint="default"/>
      </w:rPr>
    </w:lvl>
    <w:lvl w:ilvl="3" w:tplc="041F0001" w:tentative="1">
      <w:start w:val="1"/>
      <w:numFmt w:val="bullet"/>
      <w:lvlText w:val=""/>
      <w:lvlJc w:val="left"/>
      <w:pPr>
        <w:tabs>
          <w:tab w:val="num" w:pos="3060"/>
        </w:tabs>
        <w:ind w:left="3060" w:hanging="360"/>
      </w:pPr>
      <w:rPr>
        <w:rFonts w:ascii="Symbol" w:hAnsi="Symbol" w:hint="default"/>
      </w:rPr>
    </w:lvl>
    <w:lvl w:ilvl="4" w:tplc="041F0003" w:tentative="1">
      <w:start w:val="1"/>
      <w:numFmt w:val="bullet"/>
      <w:lvlText w:val="o"/>
      <w:lvlJc w:val="left"/>
      <w:pPr>
        <w:tabs>
          <w:tab w:val="num" w:pos="3780"/>
        </w:tabs>
        <w:ind w:left="3780" w:hanging="360"/>
      </w:pPr>
      <w:rPr>
        <w:rFonts w:ascii="Courier New" w:hAnsi="Courier New" w:cs="Courier New" w:hint="default"/>
      </w:rPr>
    </w:lvl>
    <w:lvl w:ilvl="5" w:tplc="041F0005" w:tentative="1">
      <w:start w:val="1"/>
      <w:numFmt w:val="bullet"/>
      <w:lvlText w:val=""/>
      <w:lvlJc w:val="left"/>
      <w:pPr>
        <w:tabs>
          <w:tab w:val="num" w:pos="4500"/>
        </w:tabs>
        <w:ind w:left="4500" w:hanging="360"/>
      </w:pPr>
      <w:rPr>
        <w:rFonts w:ascii="Wingdings" w:hAnsi="Wingdings" w:hint="default"/>
      </w:rPr>
    </w:lvl>
    <w:lvl w:ilvl="6" w:tplc="041F0001" w:tentative="1">
      <w:start w:val="1"/>
      <w:numFmt w:val="bullet"/>
      <w:lvlText w:val=""/>
      <w:lvlJc w:val="left"/>
      <w:pPr>
        <w:tabs>
          <w:tab w:val="num" w:pos="5220"/>
        </w:tabs>
        <w:ind w:left="5220" w:hanging="360"/>
      </w:pPr>
      <w:rPr>
        <w:rFonts w:ascii="Symbol" w:hAnsi="Symbol" w:hint="default"/>
      </w:rPr>
    </w:lvl>
    <w:lvl w:ilvl="7" w:tplc="041F0003" w:tentative="1">
      <w:start w:val="1"/>
      <w:numFmt w:val="bullet"/>
      <w:lvlText w:val="o"/>
      <w:lvlJc w:val="left"/>
      <w:pPr>
        <w:tabs>
          <w:tab w:val="num" w:pos="5940"/>
        </w:tabs>
        <w:ind w:left="5940" w:hanging="360"/>
      </w:pPr>
      <w:rPr>
        <w:rFonts w:ascii="Courier New" w:hAnsi="Courier New" w:cs="Courier New" w:hint="default"/>
      </w:rPr>
    </w:lvl>
    <w:lvl w:ilvl="8" w:tplc="041F0005" w:tentative="1">
      <w:start w:val="1"/>
      <w:numFmt w:val="bullet"/>
      <w:lvlText w:val=""/>
      <w:lvlJc w:val="left"/>
      <w:pPr>
        <w:tabs>
          <w:tab w:val="num" w:pos="6660"/>
        </w:tabs>
        <w:ind w:left="6660" w:hanging="360"/>
      </w:pPr>
      <w:rPr>
        <w:rFonts w:ascii="Wingdings" w:hAnsi="Wingdings" w:hint="default"/>
      </w:rPr>
    </w:lvl>
  </w:abstractNum>
  <w:num w:numId="1">
    <w:abstractNumId w:val="1"/>
  </w:num>
  <w:num w:numId="2">
    <w:abstractNumId w:val="8"/>
  </w:num>
  <w:num w:numId="3">
    <w:abstractNumId w:val="11"/>
  </w:num>
  <w:num w:numId="4">
    <w:abstractNumId w:val="4"/>
  </w:num>
  <w:num w:numId="5">
    <w:abstractNumId w:val="0"/>
  </w:num>
  <w:num w:numId="6">
    <w:abstractNumId w:val="7"/>
  </w:num>
  <w:num w:numId="7">
    <w:abstractNumId w:val="5"/>
  </w:num>
  <w:num w:numId="8">
    <w:abstractNumId w:val="6"/>
  </w:num>
  <w:num w:numId="9">
    <w:abstractNumId w:val="9"/>
  </w:num>
  <w:num w:numId="10">
    <w:abstractNumId w:val="2"/>
  </w:num>
  <w:num w:numId="11">
    <w:abstractNumId w:val="10"/>
  </w:num>
  <w:num w:numId="12">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8"/>
  <w:hyphenationZone w:val="425"/>
  <w:noPunctuationKerning/>
  <w:characterSpacingControl w:val="doNotCompress"/>
  <w:compat/>
  <w:rsids>
    <w:rsidRoot w:val="008E2711"/>
    <w:rsid w:val="00026A6B"/>
    <w:rsid w:val="00037B0D"/>
    <w:rsid w:val="00050A83"/>
    <w:rsid w:val="00052995"/>
    <w:rsid w:val="00096DDC"/>
    <w:rsid w:val="000C51DE"/>
    <w:rsid w:val="000E6A24"/>
    <w:rsid w:val="000E7D70"/>
    <w:rsid w:val="00140CE0"/>
    <w:rsid w:val="00142F8C"/>
    <w:rsid w:val="0014626C"/>
    <w:rsid w:val="00146B4B"/>
    <w:rsid w:val="00147EDE"/>
    <w:rsid w:val="00152DA1"/>
    <w:rsid w:val="00153C4E"/>
    <w:rsid w:val="00162448"/>
    <w:rsid w:val="00180D04"/>
    <w:rsid w:val="00197CA5"/>
    <w:rsid w:val="001A1699"/>
    <w:rsid w:val="001D3385"/>
    <w:rsid w:val="001D3732"/>
    <w:rsid w:val="001E34D1"/>
    <w:rsid w:val="001F0274"/>
    <w:rsid w:val="001F7CB3"/>
    <w:rsid w:val="0020008E"/>
    <w:rsid w:val="00202A0E"/>
    <w:rsid w:val="00216E77"/>
    <w:rsid w:val="00253B52"/>
    <w:rsid w:val="00262B7B"/>
    <w:rsid w:val="00272B7C"/>
    <w:rsid w:val="002A477A"/>
    <w:rsid w:val="002C2868"/>
    <w:rsid w:val="002D69D1"/>
    <w:rsid w:val="002E63DF"/>
    <w:rsid w:val="002F1734"/>
    <w:rsid w:val="00301904"/>
    <w:rsid w:val="00316062"/>
    <w:rsid w:val="003166FF"/>
    <w:rsid w:val="0033073B"/>
    <w:rsid w:val="00335714"/>
    <w:rsid w:val="0034524C"/>
    <w:rsid w:val="00370B49"/>
    <w:rsid w:val="00390189"/>
    <w:rsid w:val="00390EC7"/>
    <w:rsid w:val="003A68C8"/>
    <w:rsid w:val="003B11A4"/>
    <w:rsid w:val="003D726A"/>
    <w:rsid w:val="00405775"/>
    <w:rsid w:val="00440254"/>
    <w:rsid w:val="00446B75"/>
    <w:rsid w:val="00465FC8"/>
    <w:rsid w:val="00497895"/>
    <w:rsid w:val="004C7BCC"/>
    <w:rsid w:val="004D2B1A"/>
    <w:rsid w:val="004D558A"/>
    <w:rsid w:val="004E39A4"/>
    <w:rsid w:val="004E5F0C"/>
    <w:rsid w:val="004F437B"/>
    <w:rsid w:val="004F694C"/>
    <w:rsid w:val="0054704D"/>
    <w:rsid w:val="005553E2"/>
    <w:rsid w:val="00575BB5"/>
    <w:rsid w:val="00583CA4"/>
    <w:rsid w:val="005959AB"/>
    <w:rsid w:val="005B0045"/>
    <w:rsid w:val="005B0E14"/>
    <w:rsid w:val="005C4AA2"/>
    <w:rsid w:val="005D28E7"/>
    <w:rsid w:val="005E2DC9"/>
    <w:rsid w:val="005E2F91"/>
    <w:rsid w:val="005E62D0"/>
    <w:rsid w:val="00606313"/>
    <w:rsid w:val="0061785A"/>
    <w:rsid w:val="00633583"/>
    <w:rsid w:val="00641F39"/>
    <w:rsid w:val="0064342B"/>
    <w:rsid w:val="00643BBA"/>
    <w:rsid w:val="00667ED4"/>
    <w:rsid w:val="00681ADA"/>
    <w:rsid w:val="006B03B7"/>
    <w:rsid w:val="006B1F6C"/>
    <w:rsid w:val="006B5EB4"/>
    <w:rsid w:val="006D7409"/>
    <w:rsid w:val="006E25C4"/>
    <w:rsid w:val="006E40B7"/>
    <w:rsid w:val="006E6F51"/>
    <w:rsid w:val="006F0DC9"/>
    <w:rsid w:val="00702F7E"/>
    <w:rsid w:val="00730403"/>
    <w:rsid w:val="00736374"/>
    <w:rsid w:val="0074533A"/>
    <w:rsid w:val="00753CD4"/>
    <w:rsid w:val="00760F99"/>
    <w:rsid w:val="00783475"/>
    <w:rsid w:val="00787A92"/>
    <w:rsid w:val="007A199D"/>
    <w:rsid w:val="007B5B7F"/>
    <w:rsid w:val="007C11DB"/>
    <w:rsid w:val="007C3B60"/>
    <w:rsid w:val="007C4C87"/>
    <w:rsid w:val="007C5FFF"/>
    <w:rsid w:val="007E1EA4"/>
    <w:rsid w:val="007E47A5"/>
    <w:rsid w:val="007E6C5B"/>
    <w:rsid w:val="007F20BF"/>
    <w:rsid w:val="00803A2B"/>
    <w:rsid w:val="0081155D"/>
    <w:rsid w:val="00834DBD"/>
    <w:rsid w:val="008464B5"/>
    <w:rsid w:val="008566BB"/>
    <w:rsid w:val="008568AC"/>
    <w:rsid w:val="0086271E"/>
    <w:rsid w:val="008667F5"/>
    <w:rsid w:val="00873A02"/>
    <w:rsid w:val="00875E39"/>
    <w:rsid w:val="00884169"/>
    <w:rsid w:val="00886BAB"/>
    <w:rsid w:val="008943E5"/>
    <w:rsid w:val="008A53D3"/>
    <w:rsid w:val="008B14C0"/>
    <w:rsid w:val="008B3E02"/>
    <w:rsid w:val="008B6805"/>
    <w:rsid w:val="008C1890"/>
    <w:rsid w:val="008C7D1B"/>
    <w:rsid w:val="008E2711"/>
    <w:rsid w:val="008E4EBF"/>
    <w:rsid w:val="008F698D"/>
    <w:rsid w:val="00901834"/>
    <w:rsid w:val="00934AB0"/>
    <w:rsid w:val="009371AD"/>
    <w:rsid w:val="009475D2"/>
    <w:rsid w:val="009626CB"/>
    <w:rsid w:val="009731E9"/>
    <w:rsid w:val="00992857"/>
    <w:rsid w:val="00995B21"/>
    <w:rsid w:val="009A008B"/>
    <w:rsid w:val="009D0FC8"/>
    <w:rsid w:val="009E157D"/>
    <w:rsid w:val="009E33BA"/>
    <w:rsid w:val="009F6502"/>
    <w:rsid w:val="00A00BC8"/>
    <w:rsid w:val="00A02701"/>
    <w:rsid w:val="00A15A9C"/>
    <w:rsid w:val="00A272B8"/>
    <w:rsid w:val="00A35AE3"/>
    <w:rsid w:val="00A55A00"/>
    <w:rsid w:val="00A867DD"/>
    <w:rsid w:val="00A978DA"/>
    <w:rsid w:val="00AB054E"/>
    <w:rsid w:val="00AD2A71"/>
    <w:rsid w:val="00AF2808"/>
    <w:rsid w:val="00B25AC0"/>
    <w:rsid w:val="00B27714"/>
    <w:rsid w:val="00B7064D"/>
    <w:rsid w:val="00B71225"/>
    <w:rsid w:val="00B85A04"/>
    <w:rsid w:val="00BD7749"/>
    <w:rsid w:val="00BF773F"/>
    <w:rsid w:val="00C238C8"/>
    <w:rsid w:val="00C31216"/>
    <w:rsid w:val="00C66683"/>
    <w:rsid w:val="00C66ED5"/>
    <w:rsid w:val="00C723C9"/>
    <w:rsid w:val="00C73CAB"/>
    <w:rsid w:val="00C916BD"/>
    <w:rsid w:val="00CB5757"/>
    <w:rsid w:val="00CB65AC"/>
    <w:rsid w:val="00CB67CA"/>
    <w:rsid w:val="00CB7BF0"/>
    <w:rsid w:val="00CC5919"/>
    <w:rsid w:val="00CC7194"/>
    <w:rsid w:val="00D100A7"/>
    <w:rsid w:val="00D56F9C"/>
    <w:rsid w:val="00D67895"/>
    <w:rsid w:val="00D74FC4"/>
    <w:rsid w:val="00D83F71"/>
    <w:rsid w:val="00D95E0D"/>
    <w:rsid w:val="00DD0581"/>
    <w:rsid w:val="00DD0888"/>
    <w:rsid w:val="00DE0B74"/>
    <w:rsid w:val="00DE7CF0"/>
    <w:rsid w:val="00DF1531"/>
    <w:rsid w:val="00DF2CE8"/>
    <w:rsid w:val="00DF58BF"/>
    <w:rsid w:val="00E013F7"/>
    <w:rsid w:val="00E11F61"/>
    <w:rsid w:val="00E13221"/>
    <w:rsid w:val="00E27C8E"/>
    <w:rsid w:val="00E34AD2"/>
    <w:rsid w:val="00E67131"/>
    <w:rsid w:val="00E74E97"/>
    <w:rsid w:val="00E75F29"/>
    <w:rsid w:val="00ED09AA"/>
    <w:rsid w:val="00EE1C39"/>
    <w:rsid w:val="00EF1802"/>
    <w:rsid w:val="00F02EE5"/>
    <w:rsid w:val="00F073BC"/>
    <w:rsid w:val="00F11F6F"/>
    <w:rsid w:val="00F14882"/>
    <w:rsid w:val="00F52076"/>
    <w:rsid w:val="00F552AA"/>
    <w:rsid w:val="00F57914"/>
    <w:rsid w:val="00F76000"/>
    <w:rsid w:val="00F95106"/>
    <w:rsid w:val="00F95284"/>
    <w:rsid w:val="00FD2660"/>
    <w:rsid w:val="00FE0953"/>
    <w:rsid w:val="00FE2A4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464B5"/>
    <w:rPr>
      <w:noProof/>
      <w:sz w:val="24"/>
      <w:szCs w:val="24"/>
      <w:lang w:eastAsia="en-US"/>
    </w:rPr>
  </w:style>
  <w:style w:type="paragraph" w:styleId="Balk9">
    <w:name w:val="heading 9"/>
    <w:basedOn w:val="Normal"/>
    <w:next w:val="Normal"/>
    <w:qFormat/>
    <w:rsid w:val="008464B5"/>
    <w:pPr>
      <w:keepNext/>
      <w:jc w:val="center"/>
      <w:outlineLvl w:val="8"/>
    </w:pPr>
    <w:rPr>
      <w:rFonts w:ascii="Arial" w:hAnsi="Arial" w:cs="Arial"/>
      <w:b/>
      <w:bCs/>
      <w:noProof w:val="0"/>
      <w:sz w:val="1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rsid w:val="00583CA4"/>
    <w:rPr>
      <w:rFonts w:ascii="Segoe UI" w:hAnsi="Segoe UI" w:cs="Segoe UI"/>
      <w:sz w:val="18"/>
      <w:szCs w:val="18"/>
    </w:rPr>
  </w:style>
  <w:style w:type="character" w:customStyle="1" w:styleId="BalonMetniChar">
    <w:name w:val="Balon Metni Char"/>
    <w:link w:val="BalonMetni"/>
    <w:rsid w:val="00583CA4"/>
    <w:rPr>
      <w:rFonts w:ascii="Segoe UI" w:hAnsi="Segoe UI" w:cs="Segoe UI"/>
      <w:noProof/>
      <w:sz w:val="18"/>
      <w:szCs w:val="18"/>
      <w:lang w:eastAsia="en-US"/>
    </w:rPr>
  </w:style>
  <w:style w:type="paragraph" w:styleId="ListeParagraf">
    <w:name w:val="List Paragraph"/>
    <w:basedOn w:val="Normal"/>
    <w:uiPriority w:val="34"/>
    <w:qFormat/>
    <w:rsid w:val="00583CA4"/>
    <w:pPr>
      <w:spacing w:after="200" w:line="276" w:lineRule="auto"/>
      <w:ind w:left="720"/>
      <w:contextualSpacing/>
    </w:pPr>
    <w:rPr>
      <w:rFonts w:ascii="Calibri" w:eastAsia="Calibri" w:hAnsi="Calibri"/>
      <w:noProof w:val="0"/>
      <w:sz w:val="22"/>
      <w:szCs w:val="22"/>
    </w:rPr>
  </w:style>
</w:styles>
</file>

<file path=word/webSettings.xml><?xml version="1.0" encoding="utf-8"?>
<w:webSettings xmlns:r="http://schemas.openxmlformats.org/officeDocument/2006/relationships" xmlns:w="http://schemas.openxmlformats.org/wordprocessingml/2006/main">
  <w:divs>
    <w:div w:id="79641915">
      <w:bodyDiv w:val="1"/>
      <w:marLeft w:val="0"/>
      <w:marRight w:val="0"/>
      <w:marTop w:val="0"/>
      <w:marBottom w:val="0"/>
      <w:divBdr>
        <w:top w:val="none" w:sz="0" w:space="0" w:color="auto"/>
        <w:left w:val="none" w:sz="0" w:space="0" w:color="auto"/>
        <w:bottom w:val="none" w:sz="0" w:space="0" w:color="auto"/>
        <w:right w:val="none" w:sz="0" w:space="0" w:color="auto"/>
      </w:divBdr>
    </w:div>
    <w:div w:id="317274684">
      <w:bodyDiv w:val="1"/>
      <w:marLeft w:val="0"/>
      <w:marRight w:val="0"/>
      <w:marTop w:val="0"/>
      <w:marBottom w:val="0"/>
      <w:divBdr>
        <w:top w:val="none" w:sz="0" w:space="0" w:color="auto"/>
        <w:left w:val="none" w:sz="0" w:space="0" w:color="auto"/>
        <w:bottom w:val="none" w:sz="0" w:space="0" w:color="auto"/>
        <w:right w:val="none" w:sz="0" w:space="0" w:color="auto"/>
      </w:divBdr>
    </w:div>
    <w:div w:id="395593486">
      <w:bodyDiv w:val="1"/>
      <w:marLeft w:val="0"/>
      <w:marRight w:val="0"/>
      <w:marTop w:val="0"/>
      <w:marBottom w:val="0"/>
      <w:divBdr>
        <w:top w:val="none" w:sz="0" w:space="0" w:color="auto"/>
        <w:left w:val="none" w:sz="0" w:space="0" w:color="auto"/>
        <w:bottom w:val="none" w:sz="0" w:space="0" w:color="auto"/>
        <w:right w:val="none" w:sz="0" w:space="0" w:color="auto"/>
      </w:divBdr>
    </w:div>
    <w:div w:id="473912589">
      <w:bodyDiv w:val="1"/>
      <w:marLeft w:val="0"/>
      <w:marRight w:val="0"/>
      <w:marTop w:val="0"/>
      <w:marBottom w:val="0"/>
      <w:divBdr>
        <w:top w:val="none" w:sz="0" w:space="0" w:color="auto"/>
        <w:left w:val="none" w:sz="0" w:space="0" w:color="auto"/>
        <w:bottom w:val="none" w:sz="0" w:space="0" w:color="auto"/>
        <w:right w:val="none" w:sz="0" w:space="0" w:color="auto"/>
      </w:divBdr>
      <w:divsChild>
        <w:div w:id="457140915">
          <w:marLeft w:val="547"/>
          <w:marRight w:val="0"/>
          <w:marTop w:val="115"/>
          <w:marBottom w:val="0"/>
          <w:divBdr>
            <w:top w:val="none" w:sz="0" w:space="0" w:color="auto"/>
            <w:left w:val="none" w:sz="0" w:space="0" w:color="auto"/>
            <w:bottom w:val="none" w:sz="0" w:space="0" w:color="auto"/>
            <w:right w:val="none" w:sz="0" w:space="0" w:color="auto"/>
          </w:divBdr>
        </w:div>
        <w:div w:id="238682175">
          <w:marLeft w:val="547"/>
          <w:marRight w:val="0"/>
          <w:marTop w:val="115"/>
          <w:marBottom w:val="0"/>
          <w:divBdr>
            <w:top w:val="none" w:sz="0" w:space="0" w:color="auto"/>
            <w:left w:val="none" w:sz="0" w:space="0" w:color="auto"/>
            <w:bottom w:val="none" w:sz="0" w:space="0" w:color="auto"/>
            <w:right w:val="none" w:sz="0" w:space="0" w:color="auto"/>
          </w:divBdr>
        </w:div>
        <w:div w:id="1921938213">
          <w:marLeft w:val="547"/>
          <w:marRight w:val="0"/>
          <w:marTop w:val="115"/>
          <w:marBottom w:val="0"/>
          <w:divBdr>
            <w:top w:val="none" w:sz="0" w:space="0" w:color="auto"/>
            <w:left w:val="none" w:sz="0" w:space="0" w:color="auto"/>
            <w:bottom w:val="none" w:sz="0" w:space="0" w:color="auto"/>
            <w:right w:val="none" w:sz="0" w:space="0" w:color="auto"/>
          </w:divBdr>
        </w:div>
        <w:div w:id="106434217">
          <w:marLeft w:val="547"/>
          <w:marRight w:val="0"/>
          <w:marTop w:val="115"/>
          <w:marBottom w:val="0"/>
          <w:divBdr>
            <w:top w:val="none" w:sz="0" w:space="0" w:color="auto"/>
            <w:left w:val="none" w:sz="0" w:space="0" w:color="auto"/>
            <w:bottom w:val="none" w:sz="0" w:space="0" w:color="auto"/>
            <w:right w:val="none" w:sz="0" w:space="0" w:color="auto"/>
          </w:divBdr>
        </w:div>
        <w:div w:id="2130198206">
          <w:marLeft w:val="547"/>
          <w:marRight w:val="0"/>
          <w:marTop w:val="115"/>
          <w:marBottom w:val="0"/>
          <w:divBdr>
            <w:top w:val="none" w:sz="0" w:space="0" w:color="auto"/>
            <w:left w:val="none" w:sz="0" w:space="0" w:color="auto"/>
            <w:bottom w:val="none" w:sz="0" w:space="0" w:color="auto"/>
            <w:right w:val="none" w:sz="0" w:space="0" w:color="auto"/>
          </w:divBdr>
        </w:div>
        <w:div w:id="605964877">
          <w:marLeft w:val="547"/>
          <w:marRight w:val="0"/>
          <w:marTop w:val="115"/>
          <w:marBottom w:val="0"/>
          <w:divBdr>
            <w:top w:val="none" w:sz="0" w:space="0" w:color="auto"/>
            <w:left w:val="none" w:sz="0" w:space="0" w:color="auto"/>
            <w:bottom w:val="none" w:sz="0" w:space="0" w:color="auto"/>
            <w:right w:val="none" w:sz="0" w:space="0" w:color="auto"/>
          </w:divBdr>
        </w:div>
      </w:divsChild>
    </w:div>
    <w:div w:id="911503269">
      <w:bodyDiv w:val="1"/>
      <w:marLeft w:val="0"/>
      <w:marRight w:val="0"/>
      <w:marTop w:val="0"/>
      <w:marBottom w:val="0"/>
      <w:divBdr>
        <w:top w:val="none" w:sz="0" w:space="0" w:color="auto"/>
        <w:left w:val="none" w:sz="0" w:space="0" w:color="auto"/>
        <w:bottom w:val="none" w:sz="0" w:space="0" w:color="auto"/>
        <w:right w:val="none" w:sz="0" w:space="0" w:color="auto"/>
      </w:divBdr>
    </w:div>
    <w:div w:id="915163144">
      <w:bodyDiv w:val="1"/>
      <w:marLeft w:val="0"/>
      <w:marRight w:val="0"/>
      <w:marTop w:val="0"/>
      <w:marBottom w:val="0"/>
      <w:divBdr>
        <w:top w:val="none" w:sz="0" w:space="0" w:color="auto"/>
        <w:left w:val="none" w:sz="0" w:space="0" w:color="auto"/>
        <w:bottom w:val="none" w:sz="0" w:space="0" w:color="auto"/>
        <w:right w:val="none" w:sz="0" w:space="0" w:color="auto"/>
      </w:divBdr>
    </w:div>
    <w:div w:id="1511797833">
      <w:bodyDiv w:val="1"/>
      <w:marLeft w:val="0"/>
      <w:marRight w:val="0"/>
      <w:marTop w:val="0"/>
      <w:marBottom w:val="0"/>
      <w:divBdr>
        <w:top w:val="none" w:sz="0" w:space="0" w:color="auto"/>
        <w:left w:val="none" w:sz="0" w:space="0" w:color="auto"/>
        <w:bottom w:val="none" w:sz="0" w:space="0" w:color="auto"/>
        <w:right w:val="none" w:sz="0" w:space="0" w:color="auto"/>
      </w:divBdr>
    </w:div>
    <w:div w:id="1653560604">
      <w:bodyDiv w:val="1"/>
      <w:marLeft w:val="0"/>
      <w:marRight w:val="0"/>
      <w:marTop w:val="0"/>
      <w:marBottom w:val="0"/>
      <w:divBdr>
        <w:top w:val="none" w:sz="0" w:space="0" w:color="auto"/>
        <w:left w:val="none" w:sz="0" w:space="0" w:color="auto"/>
        <w:bottom w:val="none" w:sz="0" w:space="0" w:color="auto"/>
        <w:right w:val="none" w:sz="0" w:space="0" w:color="auto"/>
      </w:divBdr>
      <w:divsChild>
        <w:div w:id="2138064047">
          <w:marLeft w:val="432"/>
          <w:marRight w:val="0"/>
          <w:marTop w:val="125"/>
          <w:marBottom w:val="0"/>
          <w:divBdr>
            <w:top w:val="none" w:sz="0" w:space="0" w:color="auto"/>
            <w:left w:val="none" w:sz="0" w:space="0" w:color="auto"/>
            <w:bottom w:val="none" w:sz="0" w:space="0" w:color="auto"/>
            <w:right w:val="none" w:sz="0" w:space="0" w:color="auto"/>
          </w:divBdr>
        </w:div>
        <w:div w:id="184486064">
          <w:marLeft w:val="432"/>
          <w:marRight w:val="0"/>
          <w:marTop w:val="125"/>
          <w:marBottom w:val="0"/>
          <w:divBdr>
            <w:top w:val="none" w:sz="0" w:space="0" w:color="auto"/>
            <w:left w:val="none" w:sz="0" w:space="0" w:color="auto"/>
            <w:bottom w:val="none" w:sz="0" w:space="0" w:color="auto"/>
            <w:right w:val="none" w:sz="0" w:space="0" w:color="auto"/>
          </w:divBdr>
        </w:div>
      </w:divsChild>
    </w:div>
    <w:div w:id="1874803035">
      <w:bodyDiv w:val="1"/>
      <w:marLeft w:val="0"/>
      <w:marRight w:val="0"/>
      <w:marTop w:val="0"/>
      <w:marBottom w:val="0"/>
      <w:divBdr>
        <w:top w:val="none" w:sz="0" w:space="0" w:color="auto"/>
        <w:left w:val="none" w:sz="0" w:space="0" w:color="auto"/>
        <w:bottom w:val="none" w:sz="0" w:space="0" w:color="auto"/>
        <w:right w:val="none" w:sz="0" w:space="0" w:color="auto"/>
      </w:divBdr>
    </w:div>
    <w:div w:id="1960909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emf"/><Relationship Id="rId7" Type="http://schemas.openxmlformats.org/officeDocument/2006/relationships/image" Target="media/image3.emf"/><Relationship Id="rId12" Type="http://schemas.openxmlformats.org/officeDocument/2006/relationships/image" Target="media/image8.png"/><Relationship Id="rId17" Type="http://schemas.openxmlformats.org/officeDocument/2006/relationships/image" Target="media/image13.emf"/><Relationship Id="rId2" Type="http://schemas.openxmlformats.org/officeDocument/2006/relationships/styles" Target="styles.xml"/><Relationship Id="rId16" Type="http://schemas.openxmlformats.org/officeDocument/2006/relationships/image" Target="media/image12.emf"/><Relationship Id="rId20" Type="http://schemas.openxmlformats.org/officeDocument/2006/relationships/image" Target="media/image16.emf"/><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24" Type="http://schemas.openxmlformats.org/officeDocument/2006/relationships/theme" Target="theme/theme1.xml"/><Relationship Id="rId5" Type="http://schemas.openxmlformats.org/officeDocument/2006/relationships/image" Target="media/image1.emf"/><Relationship Id="rId15" Type="http://schemas.openxmlformats.org/officeDocument/2006/relationships/image" Target="media/image11.emf"/><Relationship Id="rId23" Type="http://schemas.openxmlformats.org/officeDocument/2006/relationships/fontTable" Target="fontTable.xml"/><Relationship Id="rId10" Type="http://schemas.openxmlformats.org/officeDocument/2006/relationships/image" Target="media/image6.emf"/><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emf"/><Relationship Id="rId22" Type="http://schemas.openxmlformats.org/officeDocument/2006/relationships/image" Target="media/image18.emf"/></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87</TotalTime>
  <Pages>8</Pages>
  <Words>2705</Words>
  <Characters>15425</Characters>
  <Application>Microsoft Office Word</Application>
  <DocSecurity>0</DocSecurity>
  <Lines>128</Lines>
  <Paragraphs>36</Paragraphs>
  <ScaleCrop>false</ScaleCrop>
  <HeadingPairs>
    <vt:vector size="2" baseType="variant">
      <vt:variant>
        <vt:lpstr>Konu Başlığı</vt:lpstr>
      </vt:variant>
      <vt:variant>
        <vt:i4>1</vt:i4>
      </vt:variant>
    </vt:vector>
  </HeadingPairs>
  <TitlesOfParts>
    <vt:vector size="1" baseType="lpstr">
      <vt:lpstr>DERS PLÂNI</vt:lpstr>
    </vt:vector>
  </TitlesOfParts>
  <Company>Çift Kurtlar A.Ş.</Company>
  <LinksUpToDate>false</LinksUpToDate>
  <CharactersWithSpaces>18094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DERS PLÂNI</dc:title>
  <dc:subject/>
  <dc:creator>Tarkan Kurt</dc:creator>
  <cp:keywords/>
  <dc:description/>
  <cp:lastModifiedBy>muammer börü</cp:lastModifiedBy>
  <cp:revision>72</cp:revision>
  <cp:lastPrinted>2015-05-11T03:58:00Z</cp:lastPrinted>
  <dcterms:created xsi:type="dcterms:W3CDTF">2014-05-12T07:04:00Z</dcterms:created>
  <dcterms:modified xsi:type="dcterms:W3CDTF">2015-05-17T16:39:00Z</dcterms:modified>
</cp:coreProperties>
</file>